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45" w:rsidRPr="00267F98" w:rsidRDefault="00A17045" w:rsidP="00A17045">
      <w:pPr>
        <w:ind w:right="-6"/>
        <w:jc w:val="center"/>
        <w:rPr>
          <w:sz w:val="28"/>
          <w:szCs w:val="28"/>
        </w:rPr>
      </w:pPr>
      <w:r w:rsidRPr="00267F98">
        <w:rPr>
          <w:sz w:val="28"/>
          <w:szCs w:val="28"/>
        </w:rPr>
        <w:t xml:space="preserve">СОБРАНИЕ ДЕПУТАТОВ </w:t>
      </w:r>
    </w:p>
    <w:p w:rsidR="00A17045" w:rsidRPr="00267F98" w:rsidRDefault="0093373B" w:rsidP="00A17045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ВЫШНЕДЕРЕВЕНСКОГО</w:t>
      </w:r>
      <w:r w:rsidR="00DE7E49" w:rsidRPr="00267F98">
        <w:rPr>
          <w:sz w:val="28"/>
          <w:szCs w:val="28"/>
        </w:rPr>
        <w:t xml:space="preserve"> </w:t>
      </w:r>
      <w:r w:rsidR="00A17045" w:rsidRPr="00267F98">
        <w:rPr>
          <w:sz w:val="28"/>
          <w:szCs w:val="28"/>
        </w:rPr>
        <w:t>СЕЛЬСОВЕТА</w:t>
      </w:r>
    </w:p>
    <w:p w:rsidR="00A17045" w:rsidRPr="00267F98" w:rsidRDefault="00A17045" w:rsidP="00A17045">
      <w:pPr>
        <w:ind w:right="-6"/>
        <w:jc w:val="center"/>
        <w:rPr>
          <w:sz w:val="28"/>
          <w:szCs w:val="28"/>
        </w:rPr>
      </w:pPr>
      <w:r w:rsidRPr="00267F98">
        <w:rPr>
          <w:sz w:val="28"/>
          <w:szCs w:val="28"/>
        </w:rPr>
        <w:t xml:space="preserve">ЛЬГОВСКОГО РАЙОНА </w:t>
      </w:r>
      <w:r w:rsidR="00DE7E49" w:rsidRPr="00267F98">
        <w:rPr>
          <w:sz w:val="28"/>
          <w:szCs w:val="28"/>
        </w:rPr>
        <w:t>КУРСКОЙ ОБЛАСТИ</w:t>
      </w:r>
    </w:p>
    <w:p w:rsidR="00A17045" w:rsidRPr="00267F98" w:rsidRDefault="00A17045" w:rsidP="00A17045">
      <w:pPr>
        <w:ind w:right="-6"/>
        <w:jc w:val="center"/>
        <w:rPr>
          <w:b/>
        </w:rPr>
      </w:pPr>
    </w:p>
    <w:p w:rsidR="00A17045" w:rsidRPr="00267F98" w:rsidRDefault="00A17045" w:rsidP="00A17045">
      <w:pPr>
        <w:jc w:val="center"/>
        <w:rPr>
          <w:sz w:val="28"/>
          <w:szCs w:val="28"/>
        </w:rPr>
      </w:pPr>
    </w:p>
    <w:p w:rsidR="00A17045" w:rsidRPr="00267F98" w:rsidRDefault="00A17045" w:rsidP="00A17045">
      <w:pPr>
        <w:jc w:val="center"/>
        <w:rPr>
          <w:sz w:val="36"/>
          <w:szCs w:val="36"/>
        </w:rPr>
      </w:pPr>
      <w:r w:rsidRPr="00267F98">
        <w:rPr>
          <w:b/>
          <w:sz w:val="36"/>
          <w:szCs w:val="36"/>
        </w:rPr>
        <w:t>РЕШЕНИЕ</w:t>
      </w:r>
    </w:p>
    <w:p w:rsidR="00A17045" w:rsidRPr="00267F98" w:rsidRDefault="00A17045" w:rsidP="00A17045">
      <w:pPr>
        <w:tabs>
          <w:tab w:val="left" w:pos="6390"/>
        </w:tabs>
        <w:ind w:left="1134" w:right="3684"/>
        <w:rPr>
          <w:sz w:val="28"/>
          <w:szCs w:val="28"/>
        </w:rPr>
      </w:pPr>
      <w:r w:rsidRPr="00267F98">
        <w:rPr>
          <w:sz w:val="28"/>
          <w:szCs w:val="28"/>
        </w:rPr>
        <w:tab/>
      </w:r>
    </w:p>
    <w:p w:rsidR="00A17045" w:rsidRPr="00EF3E5D" w:rsidRDefault="00AF52AA" w:rsidP="00A17045">
      <w:pPr>
        <w:rPr>
          <w:sz w:val="26"/>
          <w:szCs w:val="26"/>
          <w:u w:val="single"/>
        </w:rPr>
      </w:pPr>
      <w:proofErr w:type="gramStart"/>
      <w:r w:rsidRPr="00EF3E5D">
        <w:rPr>
          <w:sz w:val="26"/>
          <w:szCs w:val="26"/>
        </w:rPr>
        <w:t>от  «</w:t>
      </w:r>
      <w:proofErr w:type="gramEnd"/>
      <w:r w:rsidR="0093373B">
        <w:rPr>
          <w:sz w:val="26"/>
          <w:szCs w:val="26"/>
        </w:rPr>
        <w:t>26</w:t>
      </w:r>
      <w:r w:rsidRPr="00EF3E5D">
        <w:rPr>
          <w:sz w:val="26"/>
          <w:szCs w:val="26"/>
        </w:rPr>
        <w:t xml:space="preserve">» </w:t>
      </w:r>
      <w:r w:rsidR="0093373B">
        <w:rPr>
          <w:sz w:val="26"/>
          <w:szCs w:val="26"/>
        </w:rPr>
        <w:t>июня</w:t>
      </w:r>
      <w:r w:rsidRPr="00EF3E5D">
        <w:rPr>
          <w:sz w:val="26"/>
          <w:szCs w:val="26"/>
        </w:rPr>
        <w:t xml:space="preserve">  2024</w:t>
      </w:r>
      <w:r w:rsidR="00A17045" w:rsidRPr="00EF3E5D">
        <w:rPr>
          <w:sz w:val="26"/>
          <w:szCs w:val="26"/>
        </w:rPr>
        <w:t xml:space="preserve"> г</w:t>
      </w:r>
      <w:r w:rsidR="00DE7E49" w:rsidRPr="00EF3E5D">
        <w:rPr>
          <w:sz w:val="26"/>
          <w:szCs w:val="26"/>
        </w:rPr>
        <w:t>ода</w:t>
      </w:r>
      <w:r w:rsidR="00A17045" w:rsidRPr="00EF3E5D">
        <w:rPr>
          <w:sz w:val="26"/>
          <w:szCs w:val="26"/>
        </w:rPr>
        <w:t xml:space="preserve">         </w:t>
      </w:r>
      <w:r w:rsidR="0093373B">
        <w:rPr>
          <w:sz w:val="26"/>
          <w:szCs w:val="26"/>
        </w:rPr>
        <w:t xml:space="preserve">    № 18</w:t>
      </w:r>
    </w:p>
    <w:p w:rsidR="00A17045" w:rsidRPr="00EF3E5D" w:rsidRDefault="00A17045" w:rsidP="00A1704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107C7" w:rsidRPr="00EF3E5D" w:rsidRDefault="008D4860" w:rsidP="00A1704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F3E5D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</w:t>
      </w:r>
      <w:r w:rsidR="00450A61" w:rsidRPr="00EF3E5D">
        <w:rPr>
          <w:rFonts w:ascii="Times New Roman" w:hAnsi="Times New Roman" w:cs="Times New Roman"/>
          <w:sz w:val="26"/>
          <w:szCs w:val="26"/>
        </w:rPr>
        <w:t xml:space="preserve">Порядок назначения, перерасчета и выплаты пенсий за выслугу лет лицам, замещающим муниципальные должности муниципальной службы </w:t>
      </w:r>
      <w:proofErr w:type="spellStart"/>
      <w:r w:rsidR="0093373B">
        <w:rPr>
          <w:rFonts w:ascii="Times New Roman" w:hAnsi="Times New Roman" w:cs="Times New Roman"/>
          <w:sz w:val="26"/>
          <w:szCs w:val="26"/>
        </w:rPr>
        <w:t>Вышнедеревенского</w:t>
      </w:r>
      <w:proofErr w:type="spellEnd"/>
      <w:r w:rsidR="00450A61" w:rsidRPr="00EF3E5D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</w:t>
      </w:r>
      <w:r w:rsidRPr="00EF3E5D">
        <w:rPr>
          <w:rFonts w:ascii="Times New Roman" w:hAnsi="Times New Roman" w:cs="Times New Roman"/>
          <w:sz w:val="26"/>
          <w:szCs w:val="26"/>
        </w:rPr>
        <w:t xml:space="preserve">, утвержденный решением Собрания депутатов </w:t>
      </w:r>
      <w:proofErr w:type="spellStart"/>
      <w:r w:rsidR="0093373B">
        <w:rPr>
          <w:rFonts w:ascii="Times New Roman" w:hAnsi="Times New Roman" w:cs="Times New Roman"/>
          <w:sz w:val="26"/>
          <w:szCs w:val="26"/>
        </w:rPr>
        <w:t>Вышнедеревенского</w:t>
      </w:r>
      <w:proofErr w:type="spellEnd"/>
      <w:r w:rsidRPr="00EF3E5D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Курской области </w:t>
      </w:r>
    </w:p>
    <w:p w:rsidR="00A17045" w:rsidRPr="00EF3E5D" w:rsidRDefault="008D4860" w:rsidP="00A1704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F3E5D">
        <w:rPr>
          <w:rFonts w:ascii="Times New Roman" w:hAnsi="Times New Roman" w:cs="Times New Roman"/>
          <w:sz w:val="26"/>
          <w:szCs w:val="26"/>
        </w:rPr>
        <w:t xml:space="preserve">от </w:t>
      </w:r>
      <w:r w:rsidR="0093373B">
        <w:rPr>
          <w:rFonts w:ascii="Times New Roman" w:hAnsi="Times New Roman" w:cs="Times New Roman"/>
          <w:sz w:val="26"/>
          <w:szCs w:val="26"/>
        </w:rPr>
        <w:t>17</w:t>
      </w:r>
      <w:r w:rsidR="00450A61" w:rsidRPr="00EF3E5D">
        <w:rPr>
          <w:rFonts w:ascii="Times New Roman" w:hAnsi="Times New Roman" w:cs="Times New Roman"/>
          <w:sz w:val="26"/>
          <w:szCs w:val="26"/>
        </w:rPr>
        <w:t xml:space="preserve"> декабря 2021</w:t>
      </w:r>
      <w:r w:rsidRPr="00EF3E5D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93373B">
        <w:rPr>
          <w:rFonts w:ascii="Times New Roman" w:hAnsi="Times New Roman" w:cs="Times New Roman"/>
          <w:sz w:val="26"/>
          <w:szCs w:val="26"/>
        </w:rPr>
        <w:t>41</w:t>
      </w:r>
    </w:p>
    <w:p w:rsidR="00A17045" w:rsidRPr="00EF3E5D" w:rsidRDefault="00A17045" w:rsidP="00A17045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A17045" w:rsidRPr="00EF3E5D" w:rsidRDefault="00450A61" w:rsidP="00A170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E5D">
        <w:rPr>
          <w:rFonts w:ascii="Times New Roman" w:hAnsi="Times New Roman" w:cs="Times New Roman"/>
          <w:sz w:val="26"/>
          <w:szCs w:val="26"/>
        </w:rPr>
        <w:t>В связи с изменениями в Федеральном законе от 02.03.2007 №25-ФЗ «О муниципальной службе в Российской Федерации»</w:t>
      </w:r>
      <w:r w:rsidR="005702C0" w:rsidRPr="00EF3E5D">
        <w:rPr>
          <w:rFonts w:ascii="Times New Roman" w:hAnsi="Times New Roman" w:cs="Times New Roman"/>
          <w:sz w:val="26"/>
          <w:szCs w:val="26"/>
        </w:rPr>
        <w:t>,</w:t>
      </w:r>
      <w:r w:rsidRPr="00EF3E5D">
        <w:rPr>
          <w:rFonts w:ascii="Times New Roman" w:hAnsi="Times New Roman" w:cs="Times New Roman"/>
          <w:sz w:val="26"/>
          <w:szCs w:val="26"/>
        </w:rPr>
        <w:t xml:space="preserve"> внесенными Федеральным законом от 23.03.2024 №54-ФЗ, а также в Законе Курской области от 13.06.2007 №60-ЗКО «О муниципальной службе в Курской области», внесенными Законом Курской области от 15.12.2023 №11-ЗКО,</w:t>
      </w:r>
      <w:r w:rsidR="005702C0" w:rsidRPr="00EF3E5D">
        <w:rPr>
          <w:rFonts w:ascii="Times New Roman" w:hAnsi="Times New Roman" w:cs="Times New Roman"/>
          <w:sz w:val="26"/>
          <w:szCs w:val="26"/>
        </w:rPr>
        <w:t xml:space="preserve"> в</w:t>
      </w:r>
      <w:r w:rsidRPr="00EF3E5D">
        <w:rPr>
          <w:rFonts w:ascii="Times New Roman" w:hAnsi="Times New Roman" w:cs="Times New Roman"/>
          <w:sz w:val="26"/>
          <w:szCs w:val="26"/>
        </w:rPr>
        <w:t>о исполнение протеста Льговской</w:t>
      </w:r>
      <w:r w:rsidR="005702C0" w:rsidRPr="00EF3E5D">
        <w:rPr>
          <w:rFonts w:ascii="Times New Roman" w:hAnsi="Times New Roman" w:cs="Times New Roman"/>
          <w:sz w:val="26"/>
          <w:szCs w:val="26"/>
        </w:rPr>
        <w:t xml:space="preserve"> межрайонной прокуратуры от </w:t>
      </w:r>
      <w:r w:rsidRPr="00EF3E5D">
        <w:rPr>
          <w:rFonts w:ascii="Times New Roman" w:hAnsi="Times New Roman" w:cs="Times New Roman"/>
          <w:sz w:val="26"/>
          <w:szCs w:val="26"/>
        </w:rPr>
        <w:t>27.04.2024</w:t>
      </w:r>
      <w:r w:rsidR="005702C0" w:rsidRPr="00EF3E5D">
        <w:rPr>
          <w:rFonts w:ascii="Times New Roman" w:hAnsi="Times New Roman" w:cs="Times New Roman"/>
          <w:sz w:val="26"/>
          <w:szCs w:val="26"/>
        </w:rPr>
        <w:t xml:space="preserve"> №22-2</w:t>
      </w:r>
      <w:r w:rsidRPr="00EF3E5D">
        <w:rPr>
          <w:rFonts w:ascii="Times New Roman" w:hAnsi="Times New Roman" w:cs="Times New Roman"/>
          <w:sz w:val="26"/>
          <w:szCs w:val="26"/>
        </w:rPr>
        <w:t>02</w:t>
      </w:r>
      <w:r w:rsidR="005702C0" w:rsidRPr="00EF3E5D">
        <w:rPr>
          <w:rFonts w:ascii="Times New Roman" w:hAnsi="Times New Roman" w:cs="Times New Roman"/>
          <w:sz w:val="26"/>
          <w:szCs w:val="26"/>
        </w:rPr>
        <w:t xml:space="preserve">4, </w:t>
      </w:r>
      <w:r w:rsidR="00A17045" w:rsidRPr="00EF3E5D">
        <w:rPr>
          <w:rFonts w:ascii="Times New Roman" w:hAnsi="Times New Roman" w:cs="Times New Roman"/>
          <w:sz w:val="26"/>
          <w:szCs w:val="26"/>
        </w:rPr>
        <w:t xml:space="preserve">Собрание </w:t>
      </w:r>
      <w:r w:rsidR="00A17045" w:rsidRPr="00EF3E5D">
        <w:rPr>
          <w:rFonts w:ascii="Times New Roman" w:hAnsi="Times New Roman" w:cs="Times New Roman"/>
          <w:bCs/>
          <w:sz w:val="26"/>
          <w:szCs w:val="26"/>
        </w:rPr>
        <w:t xml:space="preserve">депутатов </w:t>
      </w:r>
      <w:proofErr w:type="spellStart"/>
      <w:r w:rsidR="0093373B">
        <w:rPr>
          <w:rFonts w:ascii="Times New Roman" w:hAnsi="Times New Roman" w:cs="Times New Roman"/>
          <w:bCs/>
          <w:sz w:val="26"/>
          <w:szCs w:val="26"/>
        </w:rPr>
        <w:t>Вышнедеревенского</w:t>
      </w:r>
      <w:proofErr w:type="spellEnd"/>
      <w:r w:rsidR="00044959" w:rsidRPr="00EF3E5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17045" w:rsidRPr="00EF3E5D">
        <w:rPr>
          <w:rFonts w:ascii="Times New Roman" w:hAnsi="Times New Roman" w:cs="Times New Roman"/>
          <w:bCs/>
          <w:sz w:val="26"/>
          <w:szCs w:val="26"/>
        </w:rPr>
        <w:t>сельсовета Льговского района</w:t>
      </w:r>
      <w:r w:rsidR="00DE7E49" w:rsidRPr="00EF3E5D">
        <w:rPr>
          <w:rFonts w:ascii="Times New Roman" w:hAnsi="Times New Roman" w:cs="Times New Roman"/>
          <w:bCs/>
          <w:sz w:val="26"/>
          <w:szCs w:val="26"/>
        </w:rPr>
        <w:t xml:space="preserve"> Курской области </w:t>
      </w:r>
    </w:p>
    <w:p w:rsidR="00DE7E49" w:rsidRPr="00EF3E5D" w:rsidRDefault="00DE7E49" w:rsidP="00A170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7E49" w:rsidRPr="00EF3E5D" w:rsidRDefault="00DE7E49" w:rsidP="00DE7E4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3E5D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DE7E49" w:rsidRPr="00EF3E5D" w:rsidRDefault="00DE7E49" w:rsidP="00DE7E49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702C0" w:rsidRPr="00EF3E5D" w:rsidRDefault="005702C0" w:rsidP="00F427A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F3E5D">
        <w:rPr>
          <w:rFonts w:ascii="Times New Roman" w:hAnsi="Times New Roman" w:cs="Times New Roman"/>
          <w:b w:val="0"/>
          <w:sz w:val="26"/>
          <w:szCs w:val="26"/>
          <w:lang w:eastAsia="ar-SA"/>
        </w:rPr>
        <w:t xml:space="preserve">1. Внести следующие изменения и дополнения в </w:t>
      </w:r>
      <w:r w:rsidR="00F427A9" w:rsidRPr="00EF3E5D">
        <w:rPr>
          <w:rFonts w:ascii="Times New Roman" w:hAnsi="Times New Roman" w:cs="Times New Roman"/>
          <w:b w:val="0"/>
          <w:sz w:val="26"/>
          <w:szCs w:val="26"/>
        </w:rPr>
        <w:t xml:space="preserve">Порядок назначения, перерасчета и выплаты пенсий за выслугу лет лицам, замещающим муниципальные должности муниципальной службы </w:t>
      </w:r>
      <w:proofErr w:type="spellStart"/>
      <w:r w:rsidR="0093373B">
        <w:rPr>
          <w:rFonts w:ascii="Times New Roman" w:hAnsi="Times New Roman" w:cs="Times New Roman"/>
          <w:b w:val="0"/>
          <w:sz w:val="26"/>
          <w:szCs w:val="26"/>
        </w:rPr>
        <w:t>Вышнедеревенского</w:t>
      </w:r>
      <w:proofErr w:type="spellEnd"/>
      <w:r w:rsidR="00F427A9" w:rsidRPr="00EF3E5D">
        <w:rPr>
          <w:rFonts w:ascii="Times New Roman" w:hAnsi="Times New Roman" w:cs="Times New Roman"/>
          <w:b w:val="0"/>
          <w:sz w:val="26"/>
          <w:szCs w:val="26"/>
        </w:rPr>
        <w:t xml:space="preserve"> сельсовета Льговского района, утвержденный решением Собрания депутатов </w:t>
      </w:r>
      <w:proofErr w:type="spellStart"/>
      <w:r w:rsidR="0093373B">
        <w:rPr>
          <w:rFonts w:ascii="Times New Roman" w:hAnsi="Times New Roman" w:cs="Times New Roman"/>
          <w:b w:val="0"/>
          <w:sz w:val="26"/>
          <w:szCs w:val="26"/>
        </w:rPr>
        <w:t>Вышнедеревенского</w:t>
      </w:r>
      <w:proofErr w:type="spellEnd"/>
      <w:r w:rsidR="00F427A9" w:rsidRPr="00EF3E5D">
        <w:rPr>
          <w:rFonts w:ascii="Times New Roman" w:hAnsi="Times New Roman" w:cs="Times New Roman"/>
          <w:b w:val="0"/>
          <w:sz w:val="26"/>
          <w:szCs w:val="26"/>
        </w:rPr>
        <w:t xml:space="preserve"> сельсовета Льговск</w:t>
      </w:r>
      <w:r w:rsidR="0093373B">
        <w:rPr>
          <w:rFonts w:ascii="Times New Roman" w:hAnsi="Times New Roman" w:cs="Times New Roman"/>
          <w:b w:val="0"/>
          <w:sz w:val="26"/>
          <w:szCs w:val="26"/>
        </w:rPr>
        <w:t>ого района Курской области от 17 декабря 2021 года №41</w:t>
      </w:r>
      <w:r w:rsidRPr="00EF3E5D">
        <w:rPr>
          <w:sz w:val="26"/>
          <w:szCs w:val="26"/>
          <w:lang w:eastAsia="ar-SA"/>
        </w:rPr>
        <w:t>:</w:t>
      </w:r>
    </w:p>
    <w:p w:rsidR="005702C0" w:rsidRPr="00EF3E5D" w:rsidRDefault="005702C0" w:rsidP="005702C0">
      <w:pPr>
        <w:shd w:val="clear" w:color="auto" w:fill="FFFFFF"/>
        <w:suppressAutoHyphens/>
        <w:ind w:firstLine="708"/>
        <w:jc w:val="both"/>
        <w:rPr>
          <w:sz w:val="26"/>
          <w:szCs w:val="26"/>
          <w:lang w:eastAsia="ar-SA"/>
        </w:rPr>
      </w:pPr>
    </w:p>
    <w:p w:rsidR="00354B07" w:rsidRPr="00EF3E5D" w:rsidRDefault="00354B07" w:rsidP="00267F98">
      <w:pPr>
        <w:pStyle w:val="p1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40"/>
        <w:jc w:val="both"/>
        <w:rPr>
          <w:sz w:val="26"/>
          <w:szCs w:val="26"/>
        </w:rPr>
      </w:pPr>
      <w:r w:rsidRPr="00EF3E5D">
        <w:rPr>
          <w:sz w:val="26"/>
          <w:szCs w:val="26"/>
        </w:rPr>
        <w:t>в</w:t>
      </w:r>
      <w:r w:rsidR="00C1562C" w:rsidRPr="00EF3E5D">
        <w:rPr>
          <w:sz w:val="26"/>
          <w:szCs w:val="26"/>
        </w:rPr>
        <w:t xml:space="preserve"> </w:t>
      </w:r>
      <w:r w:rsidRPr="00EF3E5D">
        <w:rPr>
          <w:sz w:val="26"/>
          <w:szCs w:val="26"/>
        </w:rPr>
        <w:t>наименовании Р</w:t>
      </w:r>
      <w:r w:rsidR="00C1562C" w:rsidRPr="00EF3E5D">
        <w:rPr>
          <w:sz w:val="26"/>
          <w:szCs w:val="26"/>
        </w:rPr>
        <w:t>ешения</w:t>
      </w:r>
      <w:r w:rsidRPr="00EF3E5D">
        <w:rPr>
          <w:sz w:val="26"/>
          <w:szCs w:val="26"/>
        </w:rPr>
        <w:t xml:space="preserve"> изложить в следующей редакции</w:t>
      </w:r>
    </w:p>
    <w:p w:rsidR="00354B07" w:rsidRPr="00EF3E5D" w:rsidRDefault="00354B07" w:rsidP="00267F98">
      <w:pPr>
        <w:pStyle w:val="p15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F3E5D">
        <w:rPr>
          <w:sz w:val="26"/>
          <w:szCs w:val="26"/>
        </w:rPr>
        <w:t xml:space="preserve">«Об утверждении порядка назначения, перерасчета и выплаты пенсий за выслугу лет лицам, замещавшим должности муниципальной службы </w:t>
      </w:r>
      <w:proofErr w:type="spellStart"/>
      <w:r w:rsidR="0093373B">
        <w:rPr>
          <w:sz w:val="26"/>
          <w:szCs w:val="26"/>
        </w:rPr>
        <w:t>Вышнедеревенского</w:t>
      </w:r>
      <w:proofErr w:type="spellEnd"/>
      <w:r w:rsidRPr="00EF3E5D">
        <w:rPr>
          <w:sz w:val="26"/>
          <w:szCs w:val="26"/>
        </w:rPr>
        <w:t xml:space="preserve"> сельсовета Льговского района»;</w:t>
      </w:r>
    </w:p>
    <w:p w:rsidR="00EF3E5D" w:rsidRPr="00EF3E5D" w:rsidRDefault="00EF3E5D" w:rsidP="00267F98">
      <w:pPr>
        <w:pStyle w:val="p15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354B07" w:rsidRPr="00EF3E5D" w:rsidRDefault="00354B07" w:rsidP="00267F98">
      <w:pPr>
        <w:pStyle w:val="p15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40"/>
        <w:jc w:val="both"/>
        <w:rPr>
          <w:sz w:val="26"/>
          <w:szCs w:val="26"/>
        </w:rPr>
      </w:pPr>
      <w:r w:rsidRPr="00EF3E5D">
        <w:rPr>
          <w:sz w:val="26"/>
          <w:szCs w:val="26"/>
        </w:rPr>
        <w:t>пункт 1, Решения изложить в следующей редакции:</w:t>
      </w:r>
    </w:p>
    <w:p w:rsidR="00354B07" w:rsidRDefault="00354B07" w:rsidP="00267F98">
      <w:pPr>
        <w:pStyle w:val="p15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F3E5D">
        <w:rPr>
          <w:sz w:val="26"/>
          <w:szCs w:val="26"/>
        </w:rPr>
        <w:t xml:space="preserve">«Утвердить Порядок назначения, перерасчета и выплаты пенсий за выслугу лет лицам, замещавшим должности муниципальной службы </w:t>
      </w:r>
      <w:proofErr w:type="spellStart"/>
      <w:r w:rsidR="0093373B">
        <w:rPr>
          <w:sz w:val="26"/>
          <w:szCs w:val="26"/>
        </w:rPr>
        <w:t>Вышнедеревенского</w:t>
      </w:r>
      <w:proofErr w:type="spellEnd"/>
      <w:r w:rsidRPr="00EF3E5D">
        <w:rPr>
          <w:sz w:val="26"/>
          <w:szCs w:val="26"/>
        </w:rPr>
        <w:t xml:space="preserve"> сельсовета Льговского района»;</w:t>
      </w:r>
    </w:p>
    <w:p w:rsidR="00EF3E5D" w:rsidRPr="00EF3E5D" w:rsidRDefault="00EF3E5D" w:rsidP="00267F98">
      <w:pPr>
        <w:pStyle w:val="p15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BA78DE" w:rsidRPr="00EF3E5D" w:rsidRDefault="00354B07" w:rsidP="00267F98">
      <w:pPr>
        <w:pStyle w:val="p15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40"/>
        <w:jc w:val="both"/>
        <w:rPr>
          <w:sz w:val="26"/>
          <w:szCs w:val="26"/>
        </w:rPr>
      </w:pPr>
      <w:r w:rsidRPr="00EF3E5D">
        <w:rPr>
          <w:sz w:val="26"/>
          <w:szCs w:val="26"/>
        </w:rPr>
        <w:t>наименование</w:t>
      </w:r>
      <w:r w:rsidR="00C1562C" w:rsidRPr="00EF3E5D">
        <w:rPr>
          <w:sz w:val="26"/>
          <w:szCs w:val="26"/>
        </w:rPr>
        <w:t xml:space="preserve"> приложения №1</w:t>
      </w:r>
      <w:r w:rsidRPr="00EF3E5D">
        <w:rPr>
          <w:sz w:val="26"/>
          <w:szCs w:val="26"/>
        </w:rPr>
        <w:t xml:space="preserve"> к Решению изложить в следующей редакции:</w:t>
      </w:r>
    </w:p>
    <w:p w:rsidR="00354B07" w:rsidRPr="00EF3E5D" w:rsidRDefault="00354B07" w:rsidP="00267F98">
      <w:pPr>
        <w:pStyle w:val="p15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F3E5D">
        <w:rPr>
          <w:sz w:val="26"/>
          <w:szCs w:val="26"/>
        </w:rPr>
        <w:t xml:space="preserve">«Порядок назначения, перерасчета и выплаты пенсий за выслугу лет лицам, замещавшим должности муниципальной службы </w:t>
      </w:r>
      <w:proofErr w:type="spellStart"/>
      <w:r w:rsidR="0093373B">
        <w:rPr>
          <w:sz w:val="26"/>
          <w:szCs w:val="26"/>
        </w:rPr>
        <w:t>Вышнедеревенского</w:t>
      </w:r>
      <w:proofErr w:type="spellEnd"/>
      <w:r w:rsidRPr="00EF3E5D">
        <w:rPr>
          <w:sz w:val="26"/>
          <w:szCs w:val="26"/>
        </w:rPr>
        <w:t xml:space="preserve"> сельсовета Льговского района»;</w:t>
      </w:r>
    </w:p>
    <w:p w:rsidR="00EF3E5D" w:rsidRPr="00EF3E5D" w:rsidRDefault="00EF3E5D" w:rsidP="00267F98">
      <w:pPr>
        <w:pStyle w:val="p15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354B07" w:rsidRPr="00EF3E5D" w:rsidRDefault="00267F98" w:rsidP="00354B07">
      <w:pPr>
        <w:pStyle w:val="p1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F3E5D">
        <w:rPr>
          <w:sz w:val="26"/>
          <w:szCs w:val="26"/>
        </w:rPr>
        <w:lastRenderedPageBreak/>
        <w:t>пункт 1.2 Порядка изложить в следующей редакции:</w:t>
      </w:r>
    </w:p>
    <w:p w:rsidR="00267F98" w:rsidRPr="00EF3E5D" w:rsidRDefault="00267F98" w:rsidP="00267F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F3E5D">
        <w:rPr>
          <w:sz w:val="26"/>
          <w:szCs w:val="26"/>
        </w:rPr>
        <w:t>«Муниципальные служащие при наличии стажа муниципальной службы, продолжительность которого для назначения пенсии за выслугу лет в соответствующем году определяется согласно приложению к </w:t>
      </w:r>
      <w:hyperlink r:id="rId5" w:anchor="7D20K3" w:history="1">
        <w:r w:rsidRPr="00EF3E5D">
          <w:rPr>
            <w:rStyle w:val="a7"/>
            <w:color w:val="auto"/>
            <w:sz w:val="26"/>
            <w:szCs w:val="26"/>
          </w:rPr>
          <w:t>Федеральному закону от 15 декабря 2001 года N 166-ФЗ "О государственном пенсионном обеспечении в Российской Федерации"</w:t>
        </w:r>
      </w:hyperlink>
      <w:r w:rsidRPr="00EF3E5D">
        <w:rPr>
          <w:sz w:val="26"/>
          <w:szCs w:val="26"/>
        </w:rPr>
        <w:t>, и при замещении должности муниципальной службы не менее 12 полных месяцев (с учетом положений, предусмотренных частью 5 настоящей статьи) имеют право на пенсию за выслугу лет при увольнении с муниципальной службы по следующим основаниям:</w:t>
      </w:r>
      <w:r w:rsidRPr="00EF3E5D">
        <w:rPr>
          <w:sz w:val="26"/>
          <w:szCs w:val="26"/>
        </w:rPr>
        <w:br/>
      </w:r>
    </w:p>
    <w:p w:rsidR="00267F98" w:rsidRPr="00EF3E5D" w:rsidRDefault="00267F98" w:rsidP="00EF3E5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EF3E5D">
        <w:rPr>
          <w:sz w:val="26"/>
          <w:szCs w:val="26"/>
        </w:rPr>
        <w:t>1) соглашение сторон;</w:t>
      </w:r>
      <w:r w:rsidRPr="00EF3E5D">
        <w:rPr>
          <w:sz w:val="26"/>
          <w:szCs w:val="26"/>
        </w:rPr>
        <w:br/>
      </w:r>
    </w:p>
    <w:p w:rsidR="00EF3E5D" w:rsidRPr="00EF3E5D" w:rsidRDefault="00267F98" w:rsidP="00EF3E5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F3E5D">
        <w:rPr>
          <w:sz w:val="26"/>
          <w:szCs w:val="26"/>
        </w:rPr>
        <w:t>2) истечение срока трудового договора,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267F98" w:rsidRPr="00EF3E5D" w:rsidRDefault="00267F98" w:rsidP="00EF3E5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267F98" w:rsidRPr="00EF3E5D" w:rsidRDefault="00267F98" w:rsidP="00EF3E5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F3E5D">
        <w:rPr>
          <w:sz w:val="26"/>
          <w:szCs w:val="26"/>
        </w:rPr>
        <w:t>3) расторжение трудового договора по инициативе муниципального служащего;</w:t>
      </w:r>
      <w:r w:rsidRPr="00EF3E5D">
        <w:rPr>
          <w:sz w:val="26"/>
          <w:szCs w:val="26"/>
        </w:rPr>
        <w:br/>
      </w:r>
    </w:p>
    <w:p w:rsidR="00EF3E5D" w:rsidRPr="00EF3E5D" w:rsidRDefault="00267F98" w:rsidP="00EF3E5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F3E5D">
        <w:rPr>
          <w:sz w:val="26"/>
          <w:szCs w:val="26"/>
        </w:rPr>
        <w:t>4) отказ муниципального служащего от продолжения работы в связи с изменением определенных сторонами условий трудового договора;</w:t>
      </w:r>
    </w:p>
    <w:p w:rsidR="00267F98" w:rsidRPr="00EF3E5D" w:rsidRDefault="00267F98" w:rsidP="00EF3E5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EF3E5D" w:rsidRPr="00EF3E5D" w:rsidRDefault="00267F98" w:rsidP="00EF3E5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F3E5D">
        <w:rPr>
          <w:sz w:val="26"/>
          <w:szCs w:val="26"/>
        </w:rPr>
        <w:t>5) отказ муниципального служащего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представителя нанимателя (работодателя) соответствующей работы;</w:t>
      </w:r>
    </w:p>
    <w:p w:rsidR="00267F98" w:rsidRPr="00EF3E5D" w:rsidRDefault="00267F98" w:rsidP="00EF3E5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EF3E5D" w:rsidRPr="00EF3E5D" w:rsidRDefault="00267F98" w:rsidP="00EF3E5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F3E5D">
        <w:rPr>
          <w:sz w:val="26"/>
          <w:szCs w:val="26"/>
        </w:rPr>
        <w:t>6) отказ муниципального служащего от перевода в другую местность вместе с представителем нанимателя (работодателем);</w:t>
      </w:r>
    </w:p>
    <w:p w:rsidR="00267F98" w:rsidRPr="00EF3E5D" w:rsidRDefault="00267F98" w:rsidP="00EF3E5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EF3E5D" w:rsidRPr="00EF3E5D" w:rsidRDefault="00267F98" w:rsidP="00EF3E5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F3E5D">
        <w:rPr>
          <w:sz w:val="26"/>
          <w:szCs w:val="26"/>
        </w:rPr>
        <w:t>7) наличие заболевания, препятствующего прохождению муниципальной службы и подтвержденного заключением медицинской организации;</w:t>
      </w:r>
    </w:p>
    <w:p w:rsidR="00267F98" w:rsidRPr="00EF3E5D" w:rsidRDefault="00267F98" w:rsidP="00EF3E5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EF3E5D" w:rsidRPr="00EF3E5D" w:rsidRDefault="00267F98" w:rsidP="00EF3E5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F3E5D">
        <w:rPr>
          <w:sz w:val="26"/>
          <w:szCs w:val="26"/>
        </w:rPr>
        <w:t>8) несоответствие муниципального служащего замещаемой должности или выполняемой работе вследствие недостаточной квалификации, подтвержденной результатами аттестации;</w:t>
      </w:r>
    </w:p>
    <w:p w:rsidR="00267F98" w:rsidRPr="00EF3E5D" w:rsidRDefault="00267F98" w:rsidP="00EF3E5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EF3E5D" w:rsidRPr="00EF3E5D" w:rsidRDefault="00267F98" w:rsidP="00EF3E5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F3E5D">
        <w:rPr>
          <w:sz w:val="26"/>
          <w:szCs w:val="26"/>
        </w:rPr>
        <w:t>9) сокращение численности или штата муниципальных служащих в органах местного самоуправления и их аппаратах;</w:t>
      </w:r>
    </w:p>
    <w:p w:rsidR="00267F98" w:rsidRPr="00EF3E5D" w:rsidRDefault="00267F98" w:rsidP="00EF3E5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267F98" w:rsidRPr="00EF3E5D" w:rsidRDefault="00267F98" w:rsidP="00EF3E5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EF3E5D">
        <w:rPr>
          <w:sz w:val="26"/>
          <w:szCs w:val="26"/>
        </w:rPr>
        <w:t>10) ликвидация органов местного самоуправления;</w:t>
      </w:r>
      <w:r w:rsidRPr="00EF3E5D">
        <w:rPr>
          <w:sz w:val="26"/>
          <w:szCs w:val="26"/>
        </w:rPr>
        <w:br/>
      </w:r>
    </w:p>
    <w:p w:rsidR="00EF3E5D" w:rsidRPr="00EF3E5D" w:rsidRDefault="00267F98" w:rsidP="00EF3E5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F3E5D">
        <w:rPr>
          <w:sz w:val="26"/>
          <w:szCs w:val="26"/>
        </w:rPr>
        <w:t>11) восстановление на муниципальной службе муниципального служащего, ранее замещавшего эту должность муниципальной службы (выполнявшего эту работу), по решению государственной инспекции труда или суда;</w:t>
      </w:r>
    </w:p>
    <w:p w:rsidR="00267F98" w:rsidRPr="00EF3E5D" w:rsidRDefault="00267F98" w:rsidP="00EF3E5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EF3E5D" w:rsidRDefault="00267F98" w:rsidP="00EF3E5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F3E5D">
        <w:rPr>
          <w:sz w:val="26"/>
          <w:szCs w:val="26"/>
        </w:rPr>
        <w:lastRenderedPageBreak/>
        <w:t>12) избрание или назначение муниципального служащего на государственную должность Российской Федерации, на государственную должность субъекта Российской Федерации либо муниципальную должность,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267F98" w:rsidRPr="00EF3E5D" w:rsidRDefault="00267F98" w:rsidP="00EF3E5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EF3E5D" w:rsidRPr="00EF3E5D" w:rsidRDefault="00267F98" w:rsidP="00267F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F3E5D">
        <w:rPr>
          <w:sz w:val="26"/>
          <w:szCs w:val="26"/>
        </w:rPr>
        <w:t>13) наступление чрезвычайных обстоятельств, препятствующих продолжению трудовых отношений (военные действия, катастрофа, стихийное бедствие, крупная авария, эпидемия и другие чрезвычайные обстоятельства), если данное обстоятельство признано решением Правительства Российской Федерации или органа государственной власти Курской области;</w:t>
      </w:r>
    </w:p>
    <w:p w:rsidR="00267F98" w:rsidRPr="00EF3E5D" w:rsidRDefault="00267F98" w:rsidP="00267F9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EF3E5D" w:rsidRPr="00EF3E5D" w:rsidRDefault="00267F98" w:rsidP="00267F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F3E5D">
        <w:rPr>
          <w:sz w:val="26"/>
          <w:szCs w:val="26"/>
        </w:rPr>
        <w:t>14) признание муниципального служащего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267F98" w:rsidRPr="00EF3E5D" w:rsidRDefault="00267F98" w:rsidP="00267F9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EF3E5D" w:rsidRPr="00EF3E5D" w:rsidRDefault="00267F98" w:rsidP="00267F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F3E5D">
        <w:rPr>
          <w:sz w:val="26"/>
          <w:szCs w:val="26"/>
        </w:rPr>
        <w:t>15) признание муниципального служащего недееспособным или ограниченно дееспособным решением суда, вступившим в законную силу;</w:t>
      </w:r>
    </w:p>
    <w:p w:rsidR="00267F98" w:rsidRPr="00EF3E5D" w:rsidRDefault="00267F98" w:rsidP="00267F9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67F98" w:rsidRPr="00EF3E5D" w:rsidRDefault="00267F98" w:rsidP="00EF3E5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F3E5D">
        <w:rPr>
          <w:sz w:val="26"/>
          <w:szCs w:val="26"/>
        </w:rPr>
        <w:t>16) достижение предельного возраста, установленного для замещения должности муниципальной службы, за исключением случаев, когда в соответствии с </w:t>
      </w:r>
      <w:hyperlink r:id="rId6" w:anchor="8OI0LM" w:history="1">
        <w:r w:rsidRPr="00EF3E5D">
          <w:rPr>
            <w:rStyle w:val="a7"/>
            <w:color w:val="auto"/>
            <w:sz w:val="26"/>
            <w:szCs w:val="26"/>
          </w:rPr>
          <w:t>частью 2 статьи 19 Федерального закона от 2 марта 2007 года N 25-ФЗ "О муниципальной службе в Российской Федерации"</w:t>
        </w:r>
      </w:hyperlink>
      <w:r w:rsidRPr="00EF3E5D">
        <w:rPr>
          <w:sz w:val="26"/>
          <w:szCs w:val="26"/>
        </w:rPr>
        <w:t> срок нахождения на муниципальной службе муниципального служащего продлен сверх установленного предельного возраста, установленного для замещения должности муниципальной службы.</w:t>
      </w:r>
      <w:r w:rsidR="00EF3E5D" w:rsidRPr="00EF3E5D">
        <w:rPr>
          <w:sz w:val="26"/>
          <w:szCs w:val="26"/>
        </w:rPr>
        <w:t>».</w:t>
      </w:r>
    </w:p>
    <w:p w:rsidR="005702C0" w:rsidRPr="00EF3E5D" w:rsidRDefault="005702C0" w:rsidP="005702C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6"/>
          <w:szCs w:val="26"/>
        </w:rPr>
      </w:pPr>
    </w:p>
    <w:p w:rsidR="00A17045" w:rsidRPr="00EF3E5D" w:rsidRDefault="00A17045" w:rsidP="00A170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E5D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со дня его официального опубликования </w:t>
      </w:r>
      <w:r w:rsidR="004D3EB7" w:rsidRPr="00EF3E5D">
        <w:rPr>
          <w:rFonts w:ascii="Times New Roman" w:hAnsi="Times New Roman" w:cs="Times New Roman"/>
          <w:sz w:val="26"/>
          <w:szCs w:val="26"/>
        </w:rPr>
        <w:t>на официальном сайте МО в информационно-телекоммуникационной сети «Интернет»</w:t>
      </w:r>
      <w:r w:rsidRPr="00EF3E5D">
        <w:rPr>
          <w:rFonts w:ascii="Times New Roman" w:hAnsi="Times New Roman" w:cs="Times New Roman"/>
          <w:sz w:val="26"/>
          <w:szCs w:val="26"/>
        </w:rPr>
        <w:t>.</w:t>
      </w:r>
    </w:p>
    <w:p w:rsidR="00A17045" w:rsidRPr="00EF3E5D" w:rsidRDefault="00A17045" w:rsidP="00A17045">
      <w:pPr>
        <w:ind w:right="-6"/>
        <w:jc w:val="both"/>
        <w:rPr>
          <w:b/>
          <w:sz w:val="26"/>
          <w:szCs w:val="26"/>
        </w:rPr>
      </w:pPr>
    </w:p>
    <w:p w:rsidR="004D3EB7" w:rsidRPr="00EF3E5D" w:rsidRDefault="004D3EB7" w:rsidP="00A17045">
      <w:pPr>
        <w:ind w:right="-6"/>
        <w:jc w:val="both"/>
        <w:rPr>
          <w:b/>
          <w:sz w:val="26"/>
          <w:szCs w:val="26"/>
        </w:rPr>
      </w:pPr>
    </w:p>
    <w:p w:rsidR="00A17045" w:rsidRPr="00EF3E5D" w:rsidRDefault="00A17045" w:rsidP="00A17045">
      <w:pPr>
        <w:ind w:left="480" w:right="-6"/>
        <w:jc w:val="both"/>
        <w:rPr>
          <w:b/>
          <w:sz w:val="26"/>
          <w:szCs w:val="26"/>
        </w:rPr>
      </w:pPr>
    </w:p>
    <w:p w:rsidR="00DE7E49" w:rsidRPr="00EF3E5D" w:rsidRDefault="00DE7E49" w:rsidP="00A17045">
      <w:pPr>
        <w:ind w:left="480" w:right="-6"/>
        <w:jc w:val="both"/>
        <w:rPr>
          <w:b/>
          <w:sz w:val="26"/>
          <w:szCs w:val="26"/>
        </w:rPr>
      </w:pPr>
    </w:p>
    <w:p w:rsidR="00DE7E49" w:rsidRPr="00EF3E5D" w:rsidRDefault="00DE7E49" w:rsidP="00DE7E49">
      <w:pPr>
        <w:ind w:right="-6"/>
        <w:jc w:val="both"/>
        <w:rPr>
          <w:sz w:val="26"/>
          <w:szCs w:val="26"/>
        </w:rPr>
      </w:pPr>
      <w:r w:rsidRPr="00EF3E5D">
        <w:rPr>
          <w:sz w:val="26"/>
          <w:szCs w:val="26"/>
        </w:rPr>
        <w:t>Председатель Собрания депутатов</w:t>
      </w:r>
    </w:p>
    <w:p w:rsidR="00DE7E49" w:rsidRPr="00EF3E5D" w:rsidRDefault="0093373B" w:rsidP="00DE7E49">
      <w:pPr>
        <w:ind w:right="-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Вышнедеревенского</w:t>
      </w:r>
      <w:proofErr w:type="spellEnd"/>
      <w:r w:rsidR="00DE7E49" w:rsidRPr="00EF3E5D">
        <w:rPr>
          <w:sz w:val="26"/>
          <w:szCs w:val="26"/>
        </w:rPr>
        <w:t xml:space="preserve"> сельсовета </w:t>
      </w:r>
    </w:p>
    <w:p w:rsidR="00DE7E49" w:rsidRPr="00EF3E5D" w:rsidRDefault="00DE7E49" w:rsidP="00DE7E49">
      <w:pPr>
        <w:ind w:right="-6"/>
        <w:jc w:val="both"/>
        <w:rPr>
          <w:sz w:val="26"/>
          <w:szCs w:val="26"/>
        </w:rPr>
      </w:pPr>
      <w:r w:rsidRPr="00EF3E5D">
        <w:rPr>
          <w:sz w:val="26"/>
          <w:szCs w:val="26"/>
        </w:rPr>
        <w:t>Льговс</w:t>
      </w:r>
      <w:r w:rsidR="0093373B">
        <w:rPr>
          <w:sz w:val="26"/>
          <w:szCs w:val="26"/>
        </w:rPr>
        <w:t>кого района</w:t>
      </w:r>
      <w:r w:rsidR="0093373B">
        <w:rPr>
          <w:sz w:val="26"/>
          <w:szCs w:val="26"/>
        </w:rPr>
        <w:tab/>
      </w:r>
      <w:r w:rsidR="0093373B">
        <w:rPr>
          <w:sz w:val="26"/>
          <w:szCs w:val="26"/>
        </w:rPr>
        <w:tab/>
      </w:r>
      <w:r w:rsidR="0093373B">
        <w:rPr>
          <w:sz w:val="26"/>
          <w:szCs w:val="26"/>
        </w:rPr>
        <w:tab/>
      </w:r>
      <w:r w:rsidR="0093373B">
        <w:rPr>
          <w:sz w:val="26"/>
          <w:szCs w:val="26"/>
        </w:rPr>
        <w:tab/>
      </w:r>
      <w:r w:rsidR="0093373B">
        <w:rPr>
          <w:sz w:val="26"/>
          <w:szCs w:val="26"/>
        </w:rPr>
        <w:tab/>
      </w:r>
      <w:r w:rsidR="0093373B">
        <w:rPr>
          <w:sz w:val="26"/>
          <w:szCs w:val="26"/>
        </w:rPr>
        <w:tab/>
      </w:r>
      <w:r w:rsidR="0093373B">
        <w:rPr>
          <w:sz w:val="26"/>
          <w:szCs w:val="26"/>
        </w:rPr>
        <w:tab/>
      </w:r>
      <w:proofErr w:type="spellStart"/>
      <w:r w:rsidR="0093373B">
        <w:rPr>
          <w:sz w:val="26"/>
          <w:szCs w:val="26"/>
        </w:rPr>
        <w:t>Ю.В.Абакумов</w:t>
      </w:r>
      <w:proofErr w:type="spellEnd"/>
    </w:p>
    <w:p w:rsidR="00DE7E49" w:rsidRPr="00EF3E5D" w:rsidRDefault="00DE7E49" w:rsidP="00DE7E49">
      <w:pPr>
        <w:ind w:right="-6"/>
        <w:jc w:val="both"/>
        <w:rPr>
          <w:sz w:val="26"/>
          <w:szCs w:val="26"/>
        </w:rPr>
      </w:pPr>
    </w:p>
    <w:p w:rsidR="004D3EB7" w:rsidRDefault="0093373B" w:rsidP="00EF3E5D">
      <w:pPr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EF3E5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Вышнедеревенского</w:t>
      </w:r>
      <w:proofErr w:type="spellEnd"/>
      <w:r w:rsidR="00EF3E5D">
        <w:rPr>
          <w:sz w:val="26"/>
          <w:szCs w:val="26"/>
        </w:rPr>
        <w:t xml:space="preserve"> сельсовета</w:t>
      </w:r>
    </w:p>
    <w:p w:rsidR="00EF3E5D" w:rsidRPr="00267F98" w:rsidRDefault="00EF3E5D" w:rsidP="00EF3E5D">
      <w:pPr>
        <w:ind w:right="-6"/>
        <w:jc w:val="both"/>
        <w:rPr>
          <w:sz w:val="28"/>
          <w:szCs w:val="28"/>
        </w:rPr>
      </w:pPr>
      <w:r>
        <w:rPr>
          <w:sz w:val="26"/>
          <w:szCs w:val="26"/>
        </w:rPr>
        <w:t>Льг</w:t>
      </w:r>
      <w:r w:rsidR="0093373B">
        <w:rPr>
          <w:sz w:val="26"/>
          <w:szCs w:val="26"/>
        </w:rPr>
        <w:t>овского района</w:t>
      </w:r>
      <w:r w:rsidR="0093373B">
        <w:rPr>
          <w:sz w:val="26"/>
          <w:szCs w:val="26"/>
        </w:rPr>
        <w:tab/>
      </w:r>
      <w:r w:rsidR="0093373B">
        <w:rPr>
          <w:sz w:val="26"/>
          <w:szCs w:val="26"/>
        </w:rPr>
        <w:tab/>
      </w:r>
      <w:r w:rsidR="0093373B">
        <w:rPr>
          <w:sz w:val="26"/>
          <w:szCs w:val="26"/>
        </w:rPr>
        <w:tab/>
      </w:r>
      <w:r w:rsidR="0093373B">
        <w:rPr>
          <w:sz w:val="26"/>
          <w:szCs w:val="26"/>
        </w:rPr>
        <w:tab/>
      </w:r>
      <w:r w:rsidR="0093373B">
        <w:rPr>
          <w:sz w:val="26"/>
          <w:szCs w:val="26"/>
        </w:rPr>
        <w:tab/>
      </w:r>
      <w:r w:rsidR="0093373B">
        <w:rPr>
          <w:sz w:val="26"/>
          <w:szCs w:val="26"/>
        </w:rPr>
        <w:tab/>
        <w:t xml:space="preserve">           Н.В.Карамышева</w:t>
      </w:r>
      <w:bookmarkStart w:id="0" w:name="_GoBack"/>
      <w:bookmarkEnd w:id="0"/>
    </w:p>
    <w:sectPr w:rsidR="00EF3E5D" w:rsidRPr="0026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C30"/>
    <w:multiLevelType w:val="hybridMultilevel"/>
    <w:tmpl w:val="A86A6342"/>
    <w:lvl w:ilvl="0" w:tplc="E2E294B0">
      <w:start w:val="1"/>
      <w:numFmt w:val="decimal"/>
      <w:suff w:val="space"/>
      <w:lvlText w:val="%1."/>
      <w:lvlJc w:val="left"/>
      <w:pPr>
        <w:ind w:left="1080" w:hanging="360"/>
      </w:pPr>
      <w:rPr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3B0EC5"/>
    <w:multiLevelType w:val="hybridMultilevel"/>
    <w:tmpl w:val="EBF6F754"/>
    <w:lvl w:ilvl="0" w:tplc="01428626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93170C"/>
    <w:multiLevelType w:val="hybridMultilevel"/>
    <w:tmpl w:val="D3F60F2E"/>
    <w:lvl w:ilvl="0" w:tplc="2F6802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8C"/>
    <w:rsid w:val="000063F0"/>
    <w:rsid w:val="00044959"/>
    <w:rsid w:val="00086708"/>
    <w:rsid w:val="00267F98"/>
    <w:rsid w:val="00354B07"/>
    <w:rsid w:val="00400060"/>
    <w:rsid w:val="004107C7"/>
    <w:rsid w:val="00450A61"/>
    <w:rsid w:val="004D3EB7"/>
    <w:rsid w:val="00524FD3"/>
    <w:rsid w:val="005254F0"/>
    <w:rsid w:val="005702C0"/>
    <w:rsid w:val="00672701"/>
    <w:rsid w:val="006925AF"/>
    <w:rsid w:val="007554E7"/>
    <w:rsid w:val="007B0828"/>
    <w:rsid w:val="007F4E8C"/>
    <w:rsid w:val="008D4860"/>
    <w:rsid w:val="0093373B"/>
    <w:rsid w:val="00A17045"/>
    <w:rsid w:val="00A51C59"/>
    <w:rsid w:val="00AF52AA"/>
    <w:rsid w:val="00B51C57"/>
    <w:rsid w:val="00BA78DE"/>
    <w:rsid w:val="00C1562C"/>
    <w:rsid w:val="00CE6CE3"/>
    <w:rsid w:val="00CF71AF"/>
    <w:rsid w:val="00DE7E49"/>
    <w:rsid w:val="00E523BD"/>
    <w:rsid w:val="00EF3E5D"/>
    <w:rsid w:val="00EF7D49"/>
    <w:rsid w:val="00F4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79A5"/>
  <w15:docId w15:val="{D3B57894-76D3-4E03-A794-073300AB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17045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A17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17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17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A17045"/>
    <w:pPr>
      <w:spacing w:before="100" w:beforeAutospacing="1"/>
      <w:jc w:val="both"/>
    </w:pPr>
    <w:rPr>
      <w:color w:val="000000"/>
      <w:sz w:val="28"/>
      <w:szCs w:val="28"/>
    </w:rPr>
  </w:style>
  <w:style w:type="paragraph" w:customStyle="1" w:styleId="p15">
    <w:name w:val="p15"/>
    <w:basedOn w:val="a"/>
    <w:rsid w:val="005702C0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5702C0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CE6CE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554E7"/>
    <w:pPr>
      <w:ind w:left="720"/>
      <w:contextualSpacing/>
    </w:pPr>
  </w:style>
  <w:style w:type="paragraph" w:customStyle="1" w:styleId="formattext">
    <w:name w:val="formattext"/>
    <w:basedOn w:val="a"/>
    <w:rsid w:val="00267F98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267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030664" TargetMode="External"/><Relationship Id="rId5" Type="http://schemas.openxmlformats.org/officeDocument/2006/relationships/hyperlink" Target="https://docs.cntd.ru/document/9018068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2024-02-02T09:58:00Z</dcterms:created>
  <dcterms:modified xsi:type="dcterms:W3CDTF">2024-06-27T12:33:00Z</dcterms:modified>
</cp:coreProperties>
</file>