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13D4" w:rsidRPr="002F13D4" w:rsidRDefault="002F13D4" w:rsidP="00EB4D9D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АДМИНИСТРАЦИЯ</w:t>
      </w:r>
    </w:p>
    <w:p w:rsidR="002F13D4" w:rsidRPr="002F13D4" w:rsidRDefault="00EB4D9D" w:rsidP="00EB4D9D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ВЫШНЕДЕРЕВЕНСКОГО</w:t>
      </w:r>
      <w:r w:rsidR="002F13D4"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СЕЛЬМСОВЕТА</w:t>
      </w:r>
      <w:r w:rsidR="002F13D4"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ЛЬГОВСКОГО РАЙОНА</w:t>
      </w:r>
    </w:p>
    <w:p w:rsidR="002F13D4" w:rsidRPr="002F13D4" w:rsidRDefault="002F13D4" w:rsidP="00EB4D9D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2F13D4" w:rsidRPr="002F13D4" w:rsidRDefault="002F13D4" w:rsidP="00EB4D9D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2F13D4" w:rsidRPr="002F13D4" w:rsidRDefault="002F13D4" w:rsidP="00EB4D9D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2F13D4" w:rsidRPr="002F13D4" w:rsidRDefault="002F13D4" w:rsidP="00EB4D9D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2F13D4" w:rsidRPr="002F13D4" w:rsidRDefault="002F13D4" w:rsidP="00EB4D9D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ПОСТАНОВЛЕНИЕ</w:t>
      </w:r>
    </w:p>
    <w:p w:rsidR="002F13D4" w:rsidRPr="002F13D4" w:rsidRDefault="002F13D4" w:rsidP="002F13D4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2F13D4" w:rsidRPr="002F13D4" w:rsidRDefault="00EB4D9D" w:rsidP="002F13D4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От 01.07.2022 г. </w:t>
      </w:r>
      <w:proofErr w:type="gramStart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№  54</w:t>
      </w:r>
      <w:proofErr w:type="gramEnd"/>
      <w:r w:rsidR="002F13D4"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     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EEEEEE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70"/>
      </w:tblGrid>
      <w:tr w:rsidR="002F13D4" w:rsidRPr="002F13D4" w:rsidTr="002F13D4">
        <w:trPr>
          <w:tblCellSpacing w:w="0" w:type="dxa"/>
        </w:trPr>
        <w:tc>
          <w:tcPr>
            <w:tcW w:w="507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 xml:space="preserve">Об утверждении Положения об организации обучения населения мерам пожарной безопасности на территории </w:t>
            </w:r>
            <w:proofErr w:type="spellStart"/>
            <w:r w:rsidR="00EB4D9D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Вышнедереве</w:t>
            </w:r>
            <w:bookmarkStart w:id="0" w:name="_GoBack"/>
            <w:bookmarkEnd w:id="0"/>
            <w:r w:rsidR="00EB4D9D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нского</w:t>
            </w:r>
            <w:proofErr w:type="spellEnd"/>
            <w:r w:rsidRPr="002F13D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 xml:space="preserve"> сельсовета</w:t>
            </w:r>
          </w:p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Льговского района</w:t>
            </w:r>
          </w:p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</w:tbl>
    <w:p w:rsidR="002F13D4" w:rsidRPr="002F13D4" w:rsidRDefault="002F13D4" w:rsidP="002F13D4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В соответствии с Федеральным законом  от 21.12.1994 года № 69-ФЗ «О пожарной безопасности», Федеральным законом РФ от 06.10.2003 года № 131-ФЗ «Об общих принципах организации местного самоуправления в Российской Федерации», Уставом муниципального образования </w:t>
      </w:r>
      <w:proofErr w:type="spellStart"/>
      <w:r w:rsidR="00EB4D9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Вышнедеревенского</w:t>
      </w:r>
      <w:proofErr w:type="spellEnd"/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сельсовета Льговского района Курской области , в целях улучшения работы по обеспечению первичной пожарной безопасности, предупреждения гибели и </w:t>
      </w:r>
      <w:proofErr w:type="spellStart"/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травмирования</w:t>
      </w:r>
      <w:proofErr w:type="spellEnd"/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людей при пожарах и повышения уровня знаний населения в вопросах пожарной безопасности, Администрация </w:t>
      </w:r>
      <w:proofErr w:type="spellStart"/>
      <w:r w:rsidR="00EB4D9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Вышнедеревенского</w:t>
      </w:r>
      <w:proofErr w:type="spellEnd"/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сельсовета Льговского района  </w:t>
      </w:r>
      <w:r w:rsidRPr="002F13D4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ПОСТАНОВЛЯЕТ</w:t>
      </w: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2F13D4" w:rsidRPr="002F13D4" w:rsidRDefault="002F13D4" w:rsidP="002F13D4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F13D4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 </w:t>
      </w:r>
    </w:p>
    <w:p w:rsidR="002F13D4" w:rsidRPr="002F13D4" w:rsidRDefault="002F13D4" w:rsidP="002F13D4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1. Утвердить Положение об организации обучения населения мерам пожарной безопасности на территории </w:t>
      </w:r>
      <w:proofErr w:type="spellStart"/>
      <w:r w:rsidR="00EB4D9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Вышнедеревенского</w:t>
      </w:r>
      <w:proofErr w:type="spellEnd"/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сельсовета Льговского </w:t>
      </w:r>
      <w:proofErr w:type="gramStart"/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района  (</w:t>
      </w:r>
      <w:proofErr w:type="gramEnd"/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приложение №1).</w:t>
      </w:r>
    </w:p>
    <w:p w:rsidR="002F13D4" w:rsidRPr="002F13D4" w:rsidRDefault="002F13D4" w:rsidP="002F13D4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2. Рекомендовать руководителям учреждений, предприятий, организаций:</w:t>
      </w:r>
    </w:p>
    <w:p w:rsidR="002F13D4" w:rsidRPr="002F13D4" w:rsidRDefault="002F13D4" w:rsidP="002F13D4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2.1. Обеспечить проведение соответствующей работы по </w:t>
      </w:r>
      <w:proofErr w:type="gramStart"/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обучению  своих</w:t>
      </w:r>
      <w:proofErr w:type="gramEnd"/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работников первичным мерам пожарной безопасности.</w:t>
      </w:r>
    </w:p>
    <w:p w:rsidR="002F13D4" w:rsidRPr="002F13D4" w:rsidRDefault="002F13D4" w:rsidP="002F13D4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2.1. При обучении населения мерам пожарной безопасности руководствоваться примерным перечнем тем и расчетом часов противопожарной </w:t>
      </w:r>
      <w:proofErr w:type="gramStart"/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подготовки  (</w:t>
      </w:r>
      <w:proofErr w:type="gramEnd"/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приложение № 2).</w:t>
      </w:r>
    </w:p>
    <w:p w:rsidR="002F13D4" w:rsidRPr="002F13D4" w:rsidRDefault="002F13D4" w:rsidP="002F13D4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2.2. Обучение работающих лиц мерам пожарной безопасности производить в соответствии с требованиями программы пожарно-технического минимума (приложение № 3).</w:t>
      </w:r>
    </w:p>
    <w:p w:rsidR="002F13D4" w:rsidRPr="002F13D4" w:rsidRDefault="002F13D4" w:rsidP="002F13D4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3. Администрации </w:t>
      </w:r>
      <w:proofErr w:type="spellStart"/>
      <w:r w:rsidR="00EB4D9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Вышнедеревенского</w:t>
      </w:r>
      <w:proofErr w:type="spellEnd"/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</w:t>
      </w:r>
      <w:proofErr w:type="gramStart"/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сельсовета :</w:t>
      </w:r>
      <w:proofErr w:type="gramEnd"/>
    </w:p>
    <w:p w:rsidR="002F13D4" w:rsidRPr="002F13D4" w:rsidRDefault="002F13D4" w:rsidP="002F13D4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3.1. Проводить обучение неработающего населения с выполнением требований подпунктов 2.1 и 2.2 постановления.</w:t>
      </w:r>
    </w:p>
    <w:p w:rsidR="002F13D4" w:rsidRPr="002F13D4" w:rsidRDefault="002F13D4" w:rsidP="002F13D4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3.2. Обеспечить информирование населения о принятых решениях по обеспечению пожарной безопасности и оказывать </w:t>
      </w:r>
      <w:proofErr w:type="gramStart"/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содействие  по</w:t>
      </w:r>
      <w:proofErr w:type="gramEnd"/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распространению пожарно-технических знаний.</w:t>
      </w:r>
    </w:p>
    <w:p w:rsidR="002F13D4" w:rsidRPr="002F13D4" w:rsidRDefault="002F13D4" w:rsidP="002F13D4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4. Контроль за выполнением постановления оставляю за собой.</w:t>
      </w:r>
    </w:p>
    <w:p w:rsidR="002F13D4" w:rsidRPr="002F13D4" w:rsidRDefault="002F13D4" w:rsidP="002F13D4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5. Настоящее постановление вступает в силу после официального обнародования на информационных </w:t>
      </w:r>
      <w:proofErr w:type="gramStart"/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стендах  администрации</w:t>
      </w:r>
      <w:proofErr w:type="gramEnd"/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</w:t>
      </w:r>
      <w:proofErr w:type="spellStart"/>
      <w:r w:rsidR="00EB4D9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Вышнедеревенского</w:t>
      </w:r>
      <w:proofErr w:type="spellEnd"/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сельсовета  и размещения на официальном сайте сельского поселения в информационно-телекоммуникационной сети «Интернет».</w:t>
      </w:r>
    </w:p>
    <w:p w:rsidR="002F13D4" w:rsidRPr="002F13D4" w:rsidRDefault="002F13D4" w:rsidP="002F13D4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2F13D4" w:rsidRPr="002F13D4" w:rsidRDefault="002F13D4" w:rsidP="002F13D4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2F13D4" w:rsidRPr="002F13D4" w:rsidRDefault="002F13D4" w:rsidP="002F13D4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2F13D4" w:rsidRPr="002F13D4" w:rsidRDefault="00EB4D9D" w:rsidP="002F13D4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И.о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Главы</w:t>
      </w:r>
      <w:r w:rsidR="002F13D4"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Вышнедеревенского</w:t>
      </w:r>
      <w:proofErr w:type="spellEnd"/>
      <w:r w:rsidR="002F13D4"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сельсовета</w:t>
      </w:r>
    </w:p>
    <w:p w:rsidR="002F13D4" w:rsidRPr="002F13D4" w:rsidRDefault="002F13D4" w:rsidP="002F13D4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Льговского района                                      </w:t>
      </w:r>
      <w:r w:rsidR="00EB4D9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                                                  </w:t>
      </w:r>
      <w:proofErr w:type="spellStart"/>
      <w:r w:rsidR="00EB4D9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Е.А.Красникова</w:t>
      </w:r>
      <w:proofErr w:type="spellEnd"/>
    </w:p>
    <w:p w:rsidR="002F13D4" w:rsidRPr="002F13D4" w:rsidRDefault="002F13D4" w:rsidP="002F13D4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2F13D4" w:rsidRPr="002F13D4" w:rsidRDefault="002F13D4" w:rsidP="002F13D4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2F13D4" w:rsidRPr="002F13D4" w:rsidRDefault="002F13D4" w:rsidP="002F13D4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2F13D4" w:rsidRPr="002F13D4" w:rsidRDefault="002F13D4" w:rsidP="002F13D4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2F13D4" w:rsidRPr="002F13D4" w:rsidRDefault="002F13D4" w:rsidP="002F13D4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2F13D4" w:rsidRPr="002F13D4" w:rsidRDefault="002F13D4" w:rsidP="002F13D4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2F13D4" w:rsidRPr="002F13D4" w:rsidRDefault="002F13D4" w:rsidP="002F13D4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2F13D4" w:rsidRPr="002F13D4" w:rsidRDefault="002F13D4" w:rsidP="002F13D4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2F13D4" w:rsidRPr="002F13D4" w:rsidRDefault="002F13D4" w:rsidP="002F13D4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2F13D4" w:rsidRPr="002F13D4" w:rsidRDefault="002F13D4" w:rsidP="002F13D4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2F13D4" w:rsidRPr="002F13D4" w:rsidRDefault="002F13D4" w:rsidP="002F13D4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2F13D4" w:rsidRPr="002F13D4" w:rsidRDefault="002F13D4" w:rsidP="002F13D4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2F13D4" w:rsidRPr="002F13D4" w:rsidRDefault="002F13D4" w:rsidP="002F13D4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2F13D4" w:rsidRPr="002F13D4" w:rsidRDefault="002F13D4" w:rsidP="002F13D4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2F13D4" w:rsidRPr="002F13D4" w:rsidRDefault="002F13D4" w:rsidP="002F13D4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2F13D4" w:rsidRPr="002F13D4" w:rsidRDefault="002F13D4" w:rsidP="002F13D4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2F13D4" w:rsidRPr="002F13D4" w:rsidRDefault="002F13D4" w:rsidP="002F13D4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2F13D4" w:rsidRPr="002F13D4" w:rsidRDefault="002F13D4" w:rsidP="002F13D4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2F13D4" w:rsidRPr="002F13D4" w:rsidRDefault="002F13D4" w:rsidP="002F13D4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2F13D4" w:rsidRPr="002F13D4" w:rsidRDefault="002F13D4" w:rsidP="002F13D4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lastRenderedPageBreak/>
        <w:t> </w:t>
      </w:r>
    </w:p>
    <w:p w:rsidR="002F13D4" w:rsidRPr="002F13D4" w:rsidRDefault="002F13D4" w:rsidP="002F13D4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2F13D4" w:rsidRPr="002F13D4" w:rsidRDefault="002F13D4" w:rsidP="00EB4D9D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Приложение № 1</w:t>
      </w: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к постановлению администрации</w:t>
      </w: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 </w:t>
      </w:r>
      <w:proofErr w:type="spellStart"/>
      <w:r w:rsidR="00EB4D9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Вышнедеревенского</w:t>
      </w:r>
      <w:proofErr w:type="spellEnd"/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сельсовета</w:t>
      </w:r>
    </w:p>
    <w:p w:rsidR="002F13D4" w:rsidRPr="002F13D4" w:rsidRDefault="00EB4D9D" w:rsidP="00EB4D9D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Льговского района  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от 01.07.2022  г. № 54</w:t>
      </w:r>
    </w:p>
    <w:p w:rsidR="002F13D4" w:rsidRPr="002F13D4" w:rsidRDefault="002F13D4" w:rsidP="002F13D4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F13D4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Положение</w:t>
      </w: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  <w:r w:rsidRPr="002F13D4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об организации обучения населения мерам пожарной безопасности на территории </w:t>
      </w:r>
      <w:proofErr w:type="spellStart"/>
      <w:r w:rsidR="00EB4D9D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Вышнедеревенского</w:t>
      </w:r>
      <w:proofErr w:type="spellEnd"/>
      <w:r w:rsidRPr="002F13D4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 сельсовета Льговского района</w:t>
      </w:r>
    </w:p>
    <w:p w:rsidR="002F13D4" w:rsidRPr="002F13D4" w:rsidRDefault="002F13D4" w:rsidP="002F13D4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F13D4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(далее – Положение)</w:t>
      </w:r>
    </w:p>
    <w:p w:rsidR="002F13D4" w:rsidRPr="002F13D4" w:rsidRDefault="002F13D4" w:rsidP="002F13D4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2F13D4" w:rsidRPr="002F13D4" w:rsidRDefault="002F13D4" w:rsidP="002F13D4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1. Общие положения</w:t>
      </w:r>
    </w:p>
    <w:p w:rsidR="002F13D4" w:rsidRPr="002F13D4" w:rsidRDefault="002F13D4" w:rsidP="002F13D4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2F13D4" w:rsidRPr="002F13D4" w:rsidRDefault="002F13D4" w:rsidP="002F13D4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1.1. Настоящее Положение определяет основные задачи, формы и порядок организации подготовки и обучения населения в области пожарной безопасности.</w:t>
      </w: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       1.2. Обучение населения мерам пожарной безопасности осуществляется в соответствии с Федеральным законом от 21.12.1994 № 69-ФЗ «О пожарной безопасности»</w:t>
      </w: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       1.3. Обучение мерам пожарной безопасности осуществляется в ходе проведения противопожарных инструктажей, пожарно-технических минимумов, пожарно-технических конференций, лекций, семинаров, бесед.</w:t>
      </w:r>
    </w:p>
    <w:p w:rsidR="002F13D4" w:rsidRPr="002F13D4" w:rsidRDefault="002F13D4" w:rsidP="002F13D4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2F13D4" w:rsidRPr="002F13D4" w:rsidRDefault="002F13D4" w:rsidP="002F13D4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2. Категории лиц, подлежащих обязательному обучению</w:t>
      </w: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мерам пожарной безопасности</w:t>
      </w:r>
    </w:p>
    <w:p w:rsidR="002F13D4" w:rsidRPr="002F13D4" w:rsidRDefault="002F13D4" w:rsidP="002F13D4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2.1. Обучение мерам пожарной безопасности проходят:</w:t>
      </w: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       2.1.1. Лица, занятые в сфере производства и обслуживания, руководители садоводческих, огороднических и дачных некоммерческих объединений, гаражно-строительных кооперативов (далее - работающее население).</w:t>
      </w: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       2.1.2. Лица, не занятые в сфере производства и обслуживания, воспитанники дошкольных образовательных учреждений, а также обучающиеся в учебных заведениях (далее - неработающее население).</w:t>
      </w:r>
    </w:p>
    <w:p w:rsidR="002F13D4" w:rsidRPr="002F13D4" w:rsidRDefault="002F13D4" w:rsidP="002F13D4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3. Основные задачи обучения мерам пожарной безопасности</w:t>
      </w:r>
    </w:p>
    <w:p w:rsidR="002F13D4" w:rsidRPr="002F13D4" w:rsidRDefault="002F13D4" w:rsidP="002F13D4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3.1. Основными задачами обучения мерам пожарной безопасности являются:</w:t>
      </w: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       3.1.1. Обучение работающего населения специфике пожарной опасности технологических процессов производства, мерам пожарной безопасности и действиям в случае пожара.</w:t>
      </w: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 xml:space="preserve">       3.1.2. Обучение неработающего населения правилам </w:t>
      </w:r>
      <w:proofErr w:type="spellStart"/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пожаробезопасного</w:t>
      </w:r>
      <w:proofErr w:type="spellEnd"/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поведения, основным способам защиты от опасных факторов пожара, действиям в случае пожара, использованию первичных средств пожаротушения, приемам оказания первой медицинской помощи пострадавшим.</w:t>
      </w:r>
    </w:p>
    <w:p w:rsidR="002F13D4" w:rsidRPr="002F13D4" w:rsidRDefault="002F13D4" w:rsidP="002F13D4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4. Порядок обучения мерам пожарной безопасности</w:t>
      </w:r>
    </w:p>
    <w:p w:rsidR="002F13D4" w:rsidRPr="002F13D4" w:rsidRDefault="002F13D4" w:rsidP="002F13D4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4.1. Обучение мерам пожарной безопасности предусматривает:</w:t>
      </w: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       4.1.1. Для работающего населения (за исключением руководителей садоводческих, огороднических и дачных некоммерческих объединений, гаражно-строительных кооперативов) - проведение противопожарных инструктажей, прохождение  работниками обучения в объеме пожарно-технического минимума по месту работы или в учебных заведениях, иным видам подготовки в системе производственного обучения по специально разработанным и утвержденным в установленном порядке учебным программам, самостоятельное изучение порядка действий в случае пожара с последующим закреплением полученных знаний и навыков на учениях и тренировках.</w:t>
      </w: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       Прохождение руководителями организаций, лицами, ответственными за обеспечение пожарной безопасности, повышения квалификации в учебных заведениях.</w:t>
      </w: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       Противопожарные инструктажи в зависимости от характера и времени проведения подразделяются на:</w:t>
      </w: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       - вводный противопожарный инструктаж. Совмещается с проведением вводного инструктажа по охране труда и проводится со всеми вновь принятыми работниками независимо от занимаемой должности. Инструктаж проводит лицо, ответственное за обеспечение пожарной безопасности в организации, о чем делается отметка в журнале вводного инструктажа по охране труда;</w:t>
      </w: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       - первичный противопожарный инструктаж. Проводится непосредственно на рабочем месте перед началом рабочей деятельности со всеми принятыми на работу, переводимыми из одного подразделения в другое, прикомандированными, учащимися и студентами, прибывшими на производственную практику или обучение.      </w:t>
      </w:r>
    </w:p>
    <w:p w:rsidR="002F13D4" w:rsidRPr="002F13D4" w:rsidRDefault="002F13D4" w:rsidP="002F13D4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Инструктаж проводит лицо, ответственное за обеспечение пожарной безопасности в соответствующем структурном подразделении организации;</w:t>
      </w: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        -  повторный противопожарный инструктаж проводится в объеме первичного противопожарного инструктажа один раз в год лицом, ответственным за обеспечение пожарной безопасности в соответствующем структурном подразделении организации;</w:t>
      </w: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        - внеплановый противопожарный инструктаж проводится лицом, ответственным за обеспечение пожарной безопасности в соответствующем структурном подразделении организации, при изменении технологических процессов производства, требующих дополнительных знаний мер пожарной безопасности, а также для предупреждения возможности возникновения пожара и т.д.;</w:t>
      </w: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 xml:space="preserve">        - целевой противопожарный инструктаж проводится при выполнении работ, не связанных с прямыми обязанностями по специальности (погрузка, выгрузка, уборка территории, разовые работы и т.п.), лицом, </w:t>
      </w: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lastRenderedPageBreak/>
        <w:t>ответственным за их выполнение, и направлен на обеспечение пожарной безопасности.</w:t>
      </w: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       Руководители организаций могут вводить дополнительные виды обучения работников с учетом ведомственных требований пожарной безопасности организаций.</w:t>
      </w: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       Для проведения обучения и инструктажей в организациях оборудуются помещения (классы, уголки) по пожарной безопасности. Указанные помещения (уголки) должны иметь наглядные пособия (плакаты, макеты, и т.п.), содержащие требования пожарной безопасности.</w:t>
      </w: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        Для руководителей садоводческих, огороднических и дачных некоммерческих объединений, гаражно-строительных кооперативов - проведение противопожарных инструктажей в учебных заведениях.</w:t>
      </w: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       Противопожарный инструктаж членов садоводческих, огороднических, дачных некоммерческих объединений и гаражно-строительных кооперативов осуществляют на сборах, сходах и собраниях члены правления садоводческих, огороднических, дачных некоммерческих объединений и гаражно-строительных кооперативов ежегодно под роспись.</w:t>
      </w: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       4.1.2. Для неработающего населения (кроме воспитанников дошкольных образовательных учреждений и обучающихся в учебных заведениях) - проведение инструктажей, бесед, лекций, сходов, просмотров учебных фильмов, посещение постоянно действующих учебно-консультационных пунктов жилищно-эксплуатационных организаций, центра противопожарной пропаганды и общественных связей, территориальных пожарных частей, привлечение на учения и тренировки по месту жительства, а также самостоятельное изучение пособий, памяток, прослушивание радиопередач и просмотр телепрограмм по вопросам пожарной безопасности.</w:t>
      </w: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 xml:space="preserve">        В границах  </w:t>
      </w:r>
      <w:proofErr w:type="spellStart"/>
      <w:r w:rsidR="00EB4D9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Вышнедеревенского</w:t>
      </w:r>
      <w:proofErr w:type="spellEnd"/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сельсовета Льговского района в частном жилищном фонде противопожарные инструктажи организуют и проводят работники администрации  сельского поселения, прошедшие соответствующее обучение в соответствии с разработанной инструкцией.</w:t>
      </w: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       В государственном и муниципальном жилищном фонде работниками жилищно-эксплуатационных организаций, прошедшими соответствующее обучение, один раз в год (весной при осмотре жилых зданий) проводится противопожарный инструктаж нанимателей, арендаторов и собственников жилых помещений.</w:t>
      </w: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        Противопожарный инструктаж  лиц, проживающих в общежитиях независимо от их принадлежности, ежегодно осуществляет комендант общежития или иное уполномоченное лицо, прошедшее соответствующее обучение.</w:t>
      </w: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       При вселении в жилое помещение жилищная организация обязана провести противопожарный инструктаж ответственного квартиросъемщика. Ответственный квартиросъемщик обязан проинструктировать проживающих с ним лиц о соблюдении ими требований пожарной безопасности.</w:t>
      </w: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       Для проведения обучения жильцов рекомендуется создавать в жилищно-эксплуатационных организациях постоянно действующие учебно-консультационные пункты.</w:t>
      </w: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       4.1.3. Для воспитанников дошкольных образовательных учреждений и обучающихся в учебных заведениях - обучение на всех стадиях образования в дошкольных и учебных заведениях.</w:t>
      </w: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       Обучение учащихся общеобразовательных учреждений мерам пожарной безопасности осуществляется посредством преподавания в рамках уроков «Основы безопасности жизнедеятельности», проведения тематических творческих конкурсов, спортивных мероприятий по пожарно-прикладному спорту, посещений центра противопожарной пропаганды и общественных связей, экскурсий в пожарно-спасательные подразделения с показом техники, тематических утренников, КВН, тематических игр, викторин, организации работы летних профильных оздоровительных лагерей, создания дружин юных пожарных.</w:t>
      </w: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 xml:space="preserve">       Обучение мерам пожарной безопасности воспитанников образовательных дошкольных учреждений проводится в виде тематических занятий (игровых) по ознакомлению с основами </w:t>
      </w:r>
      <w:proofErr w:type="spellStart"/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пожаробезопасного</w:t>
      </w:r>
      <w:proofErr w:type="spellEnd"/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поведения.</w:t>
      </w:r>
    </w:p>
    <w:p w:rsidR="002F13D4" w:rsidRPr="002F13D4" w:rsidRDefault="002F13D4" w:rsidP="002F13D4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5. Ответственность должностных лиц за организацию</w:t>
      </w: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и проведение обучения населения мерам пожарной безопасности</w:t>
      </w:r>
    </w:p>
    <w:p w:rsidR="002F13D4" w:rsidRPr="002F13D4" w:rsidRDefault="002F13D4" w:rsidP="002F13D4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5.1. Должностные лица, не организовавшие обучение населения мерам пожарной безопасности, несут ответственность в соответствии с действующим законодательством.</w:t>
      </w:r>
    </w:p>
    <w:p w:rsidR="002F13D4" w:rsidRPr="002F13D4" w:rsidRDefault="002F13D4" w:rsidP="002F13D4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6. Порядок финансирования подготовки</w:t>
      </w: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и обучения населения в области пожарной безопасности</w:t>
      </w:r>
    </w:p>
    <w:p w:rsidR="002F13D4" w:rsidRPr="002F13D4" w:rsidRDefault="002F13D4" w:rsidP="002F13D4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6.1. Финансирование обучения населения в области пожарной безопасности осуществляется за счет средств соответствующих бюджетов, выделяемых на обеспечение пожарной безопасности.</w:t>
      </w: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         6.2. Финансирование подготовки работающего населения в области пожарной безопасности осуществляется за счет организаций.</w:t>
      </w:r>
    </w:p>
    <w:p w:rsidR="002F13D4" w:rsidRPr="002F13D4" w:rsidRDefault="002F13D4" w:rsidP="002F13D4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2F13D4" w:rsidRPr="002F13D4" w:rsidRDefault="002F13D4" w:rsidP="002F13D4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2F13D4" w:rsidRPr="002F13D4" w:rsidRDefault="002F13D4" w:rsidP="002F13D4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2F13D4" w:rsidRPr="002F13D4" w:rsidRDefault="002F13D4" w:rsidP="002F13D4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2F13D4" w:rsidRPr="002F13D4" w:rsidRDefault="002F13D4" w:rsidP="002F13D4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2F13D4" w:rsidRPr="002F13D4" w:rsidRDefault="002F13D4" w:rsidP="002F13D4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2F13D4" w:rsidRPr="002F13D4" w:rsidRDefault="002F13D4" w:rsidP="002F13D4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2F13D4" w:rsidRPr="002F13D4" w:rsidRDefault="002F13D4" w:rsidP="002F13D4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2F13D4" w:rsidRPr="002F13D4" w:rsidRDefault="002F13D4" w:rsidP="002F13D4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2F13D4" w:rsidRPr="002F13D4" w:rsidRDefault="002F13D4" w:rsidP="002F13D4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2F13D4" w:rsidRPr="002F13D4" w:rsidRDefault="002F13D4" w:rsidP="002F13D4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2F13D4" w:rsidRPr="002F13D4" w:rsidRDefault="002F13D4" w:rsidP="002F13D4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2F13D4" w:rsidRPr="002F13D4" w:rsidRDefault="002F13D4" w:rsidP="002F13D4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2F13D4" w:rsidRPr="002F13D4" w:rsidRDefault="002F13D4" w:rsidP="002F13D4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2F13D4" w:rsidRPr="002F13D4" w:rsidRDefault="002F13D4" w:rsidP="002F13D4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lastRenderedPageBreak/>
        <w:t> </w:t>
      </w:r>
    </w:p>
    <w:p w:rsidR="002F13D4" w:rsidRPr="002F13D4" w:rsidRDefault="002F13D4" w:rsidP="002F13D4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2F13D4" w:rsidRPr="002F13D4" w:rsidRDefault="002F13D4" w:rsidP="00EB4D9D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Приложение № 2</w:t>
      </w: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к постановлению администрации</w:t>
      </w: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 </w:t>
      </w:r>
      <w:proofErr w:type="spellStart"/>
      <w:r w:rsidR="00EB4D9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Вышнедеревенского</w:t>
      </w:r>
      <w:proofErr w:type="spellEnd"/>
      <w:r w:rsidR="00EB4D9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сельсовета</w:t>
      </w:r>
      <w:r w:rsidR="00EB4D9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Л</w:t>
      </w: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ьговск</w:t>
      </w:r>
      <w:r w:rsidR="00EB4D9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ого района</w:t>
      </w:r>
      <w:r w:rsidR="00EB4D9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от 01.07.2022 г. № 54</w:t>
      </w:r>
    </w:p>
    <w:p w:rsidR="002F13D4" w:rsidRPr="002F13D4" w:rsidRDefault="00EB4D9D" w:rsidP="002F13D4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                      </w:t>
      </w:r>
      <w:r w:rsidR="002F13D4" w:rsidRPr="002F13D4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Перечень тем и расчет часов противопожарной подготовки</w:t>
      </w:r>
    </w:p>
    <w:p w:rsidR="002F13D4" w:rsidRPr="002F13D4" w:rsidRDefault="002F13D4" w:rsidP="002F13D4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tbl>
      <w:tblPr>
        <w:tblW w:w="10455" w:type="dxa"/>
        <w:tblCellSpacing w:w="0" w:type="dxa"/>
        <w:shd w:val="clear" w:color="auto" w:fill="EEEEEE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6"/>
        <w:gridCol w:w="6715"/>
        <w:gridCol w:w="1682"/>
        <w:gridCol w:w="1502"/>
      </w:tblGrid>
      <w:tr w:rsidR="002F13D4" w:rsidRPr="002F13D4" w:rsidTr="00EB4D9D">
        <w:trPr>
          <w:tblCellSpacing w:w="0" w:type="dxa"/>
        </w:trPr>
        <w:tc>
          <w:tcPr>
            <w:tcW w:w="5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670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Наименование тем</w:t>
            </w:r>
          </w:p>
        </w:tc>
        <w:tc>
          <w:tcPr>
            <w:tcW w:w="16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Вид занятия</w:t>
            </w:r>
          </w:p>
        </w:tc>
        <w:tc>
          <w:tcPr>
            <w:tcW w:w="15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Количество часов</w:t>
            </w:r>
          </w:p>
        </w:tc>
      </w:tr>
      <w:tr w:rsidR="002F13D4" w:rsidRPr="002F13D4" w:rsidTr="00EB4D9D">
        <w:trPr>
          <w:tblCellSpacing w:w="0" w:type="dxa"/>
        </w:trPr>
        <w:tc>
          <w:tcPr>
            <w:tcW w:w="5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670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Основные требования и меры пожарной безопасности при выполнении задач по со</w:t>
            </w: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softHyphen/>
              <w:t>блюдению противопожарного режима</w:t>
            </w:r>
          </w:p>
        </w:tc>
        <w:tc>
          <w:tcPr>
            <w:tcW w:w="16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практическое занятие</w:t>
            </w:r>
          </w:p>
        </w:tc>
        <w:tc>
          <w:tcPr>
            <w:tcW w:w="15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2F13D4" w:rsidRPr="002F13D4" w:rsidTr="00EB4D9D">
        <w:trPr>
          <w:tblCellSpacing w:w="0" w:type="dxa"/>
        </w:trPr>
        <w:tc>
          <w:tcPr>
            <w:tcW w:w="5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670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Организация работы по обеспечению пер</w:t>
            </w: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softHyphen/>
              <w:t>вичных мер пожарной безопасности в город</w:t>
            </w: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softHyphen/>
              <w:t>ских округах и поселениях</w:t>
            </w:r>
          </w:p>
        </w:tc>
        <w:tc>
          <w:tcPr>
            <w:tcW w:w="16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теоретиче</w:t>
            </w: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softHyphen/>
              <w:t>ское занятие</w:t>
            </w:r>
          </w:p>
        </w:tc>
        <w:tc>
          <w:tcPr>
            <w:tcW w:w="15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2F13D4" w:rsidRPr="002F13D4" w:rsidTr="00EB4D9D">
        <w:trPr>
          <w:tblCellSpacing w:w="0" w:type="dxa"/>
        </w:trPr>
        <w:tc>
          <w:tcPr>
            <w:tcW w:w="5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670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Действия органов власти и руководства объ</w:t>
            </w: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softHyphen/>
              <w:t>ектов по устройству проездов, организации разворотных площадок для пожарных авто</w:t>
            </w: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softHyphen/>
              <w:t>мобилей, соблюдению противопожарных расстояний и сносу бесхозных строений</w:t>
            </w:r>
          </w:p>
        </w:tc>
        <w:tc>
          <w:tcPr>
            <w:tcW w:w="16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теоретиче</w:t>
            </w: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softHyphen/>
              <w:t>ское занятие</w:t>
            </w:r>
          </w:p>
        </w:tc>
        <w:tc>
          <w:tcPr>
            <w:tcW w:w="15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2F13D4" w:rsidRPr="002F13D4" w:rsidTr="00EB4D9D">
        <w:trPr>
          <w:tblCellSpacing w:w="0" w:type="dxa"/>
        </w:trPr>
        <w:tc>
          <w:tcPr>
            <w:tcW w:w="5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670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Действующее законодательство и основные документы,   касающиеся   обеспечения   по</w:t>
            </w: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softHyphen/>
              <w:t>жарной безопасности</w:t>
            </w:r>
          </w:p>
        </w:tc>
        <w:tc>
          <w:tcPr>
            <w:tcW w:w="16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теоретиче</w:t>
            </w: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softHyphen/>
              <w:t>ское занятие</w:t>
            </w:r>
          </w:p>
        </w:tc>
        <w:tc>
          <w:tcPr>
            <w:tcW w:w="15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2F13D4" w:rsidRPr="002F13D4" w:rsidTr="00EB4D9D">
        <w:trPr>
          <w:tblCellSpacing w:w="0" w:type="dxa"/>
        </w:trPr>
        <w:tc>
          <w:tcPr>
            <w:tcW w:w="5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670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Проведение анализа пожарной безопасности на   объекте.   Основные   профилактические мероприятия, направленные на обеспечение пожарной безопасности</w:t>
            </w:r>
          </w:p>
        </w:tc>
        <w:tc>
          <w:tcPr>
            <w:tcW w:w="16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теоретиче</w:t>
            </w: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softHyphen/>
              <w:t>ское занятие</w:t>
            </w:r>
          </w:p>
        </w:tc>
        <w:tc>
          <w:tcPr>
            <w:tcW w:w="15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2F13D4" w:rsidRPr="002F13D4" w:rsidTr="00EB4D9D">
        <w:trPr>
          <w:tblCellSpacing w:w="0" w:type="dxa"/>
        </w:trPr>
        <w:tc>
          <w:tcPr>
            <w:tcW w:w="5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670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Действия руководителя предприятия и  ответственных лиц по пожарной безопасности по эвакуации населения при пожаре</w:t>
            </w:r>
          </w:p>
        </w:tc>
        <w:tc>
          <w:tcPr>
            <w:tcW w:w="16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тактико-специальное занятие</w:t>
            </w:r>
          </w:p>
        </w:tc>
        <w:tc>
          <w:tcPr>
            <w:tcW w:w="15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2F13D4" w:rsidRPr="002F13D4" w:rsidTr="00EB4D9D">
        <w:trPr>
          <w:tblCellSpacing w:w="0" w:type="dxa"/>
        </w:trPr>
        <w:tc>
          <w:tcPr>
            <w:tcW w:w="5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7.</w:t>
            </w:r>
          </w:p>
        </w:tc>
        <w:tc>
          <w:tcPr>
            <w:tcW w:w="670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Действия работников (служащих) объекта при возникновении пожара</w:t>
            </w:r>
          </w:p>
        </w:tc>
        <w:tc>
          <w:tcPr>
            <w:tcW w:w="16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специальное занятие</w:t>
            </w:r>
          </w:p>
        </w:tc>
        <w:tc>
          <w:tcPr>
            <w:tcW w:w="15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2F13D4" w:rsidRPr="002F13D4" w:rsidTr="00EB4D9D">
        <w:trPr>
          <w:tblCellSpacing w:w="0" w:type="dxa"/>
        </w:trPr>
        <w:tc>
          <w:tcPr>
            <w:tcW w:w="5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8.</w:t>
            </w:r>
          </w:p>
        </w:tc>
        <w:tc>
          <w:tcPr>
            <w:tcW w:w="670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Пожарная опасность веществ и материалов. Показатели пожарной опасности веществ и материалов</w:t>
            </w:r>
          </w:p>
        </w:tc>
        <w:tc>
          <w:tcPr>
            <w:tcW w:w="16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теоретиче</w:t>
            </w: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softHyphen/>
              <w:t>ское занятие</w:t>
            </w:r>
          </w:p>
        </w:tc>
        <w:tc>
          <w:tcPr>
            <w:tcW w:w="15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2F13D4" w:rsidRPr="002F13D4" w:rsidTr="00EB4D9D">
        <w:trPr>
          <w:tblCellSpacing w:w="0" w:type="dxa"/>
        </w:trPr>
        <w:tc>
          <w:tcPr>
            <w:tcW w:w="5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9.</w:t>
            </w:r>
          </w:p>
        </w:tc>
        <w:tc>
          <w:tcPr>
            <w:tcW w:w="670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Общие сведения о горючести веществ и ма</w:t>
            </w: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softHyphen/>
              <w:t>териалов. Классификация строительных ма</w:t>
            </w: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softHyphen/>
              <w:t>териалов по горючести</w:t>
            </w:r>
          </w:p>
        </w:tc>
        <w:tc>
          <w:tcPr>
            <w:tcW w:w="16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теоретиче</w:t>
            </w: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softHyphen/>
              <w:t>ское занятие</w:t>
            </w:r>
          </w:p>
        </w:tc>
        <w:tc>
          <w:tcPr>
            <w:tcW w:w="15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2F13D4" w:rsidRPr="002F13D4" w:rsidTr="00EB4D9D">
        <w:trPr>
          <w:tblCellSpacing w:w="0" w:type="dxa"/>
        </w:trPr>
        <w:tc>
          <w:tcPr>
            <w:tcW w:w="5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10.</w:t>
            </w:r>
          </w:p>
        </w:tc>
        <w:tc>
          <w:tcPr>
            <w:tcW w:w="670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Основные     требования     к     огнестойкости строительных конструкций</w:t>
            </w:r>
          </w:p>
        </w:tc>
        <w:tc>
          <w:tcPr>
            <w:tcW w:w="16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теоретиче</w:t>
            </w: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softHyphen/>
              <w:t>ское занятие</w:t>
            </w:r>
          </w:p>
        </w:tc>
        <w:tc>
          <w:tcPr>
            <w:tcW w:w="15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2F13D4" w:rsidRPr="002F13D4" w:rsidTr="00EB4D9D">
        <w:trPr>
          <w:tblCellSpacing w:w="0" w:type="dxa"/>
        </w:trPr>
        <w:tc>
          <w:tcPr>
            <w:tcW w:w="5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11.</w:t>
            </w:r>
          </w:p>
        </w:tc>
        <w:tc>
          <w:tcPr>
            <w:tcW w:w="670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Требования, предъявляемые нормами к печ</w:t>
            </w: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softHyphen/>
              <w:t>ному отоплению</w:t>
            </w:r>
          </w:p>
        </w:tc>
        <w:tc>
          <w:tcPr>
            <w:tcW w:w="16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теоретиче</w:t>
            </w: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softHyphen/>
              <w:t>ское занятие</w:t>
            </w:r>
          </w:p>
        </w:tc>
        <w:tc>
          <w:tcPr>
            <w:tcW w:w="15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2F13D4" w:rsidRPr="002F13D4" w:rsidTr="00EB4D9D">
        <w:trPr>
          <w:tblCellSpacing w:w="0" w:type="dxa"/>
        </w:trPr>
        <w:tc>
          <w:tcPr>
            <w:tcW w:w="5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12.</w:t>
            </w:r>
          </w:p>
        </w:tc>
        <w:tc>
          <w:tcPr>
            <w:tcW w:w="670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Пожарная опасность технологических про</w:t>
            </w: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softHyphen/>
              <w:t>цессов. Общие требования</w:t>
            </w:r>
          </w:p>
        </w:tc>
        <w:tc>
          <w:tcPr>
            <w:tcW w:w="16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теоретиче</w:t>
            </w: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softHyphen/>
              <w:t>ское занятие</w:t>
            </w:r>
          </w:p>
        </w:tc>
        <w:tc>
          <w:tcPr>
            <w:tcW w:w="15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2F13D4" w:rsidRPr="002F13D4" w:rsidTr="00EB4D9D">
        <w:trPr>
          <w:tblCellSpacing w:w="0" w:type="dxa"/>
        </w:trPr>
        <w:tc>
          <w:tcPr>
            <w:tcW w:w="5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13.</w:t>
            </w:r>
          </w:p>
        </w:tc>
        <w:tc>
          <w:tcPr>
            <w:tcW w:w="670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Основные требования, предъявляемые к эва</w:t>
            </w: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softHyphen/>
              <w:t>куации людей  из  зданий  и  сооружений  в случае возникновения пожара</w:t>
            </w:r>
          </w:p>
        </w:tc>
        <w:tc>
          <w:tcPr>
            <w:tcW w:w="16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тактико-специальное занятие</w:t>
            </w:r>
          </w:p>
        </w:tc>
        <w:tc>
          <w:tcPr>
            <w:tcW w:w="15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2F13D4" w:rsidRPr="002F13D4" w:rsidTr="00EB4D9D">
        <w:trPr>
          <w:tblCellSpacing w:w="0" w:type="dxa"/>
        </w:trPr>
        <w:tc>
          <w:tcPr>
            <w:tcW w:w="5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14.</w:t>
            </w:r>
          </w:p>
        </w:tc>
        <w:tc>
          <w:tcPr>
            <w:tcW w:w="670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Противопожарные    расстояния.    Основные требования нормативных документов</w:t>
            </w:r>
          </w:p>
        </w:tc>
        <w:tc>
          <w:tcPr>
            <w:tcW w:w="16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теоретиче</w:t>
            </w: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softHyphen/>
              <w:t>ское занятие</w:t>
            </w:r>
          </w:p>
        </w:tc>
        <w:tc>
          <w:tcPr>
            <w:tcW w:w="15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2F13D4" w:rsidRPr="002F13D4" w:rsidTr="00EB4D9D">
        <w:trPr>
          <w:tblCellSpacing w:w="0" w:type="dxa"/>
        </w:trPr>
        <w:tc>
          <w:tcPr>
            <w:tcW w:w="5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15.</w:t>
            </w:r>
          </w:p>
        </w:tc>
        <w:tc>
          <w:tcPr>
            <w:tcW w:w="670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Первичные    средства   пожаротушения,    их классификация, тактико-технические   харак</w:t>
            </w: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softHyphen/>
              <w:t>теристики, порядок проверки, правила поль</w:t>
            </w: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softHyphen/>
              <w:t>зования, сроки испытаний</w:t>
            </w:r>
          </w:p>
        </w:tc>
        <w:tc>
          <w:tcPr>
            <w:tcW w:w="16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специальное занятие</w:t>
            </w:r>
          </w:p>
        </w:tc>
        <w:tc>
          <w:tcPr>
            <w:tcW w:w="15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2F13D4" w:rsidRPr="002F13D4" w:rsidTr="00EB4D9D">
        <w:trPr>
          <w:tblCellSpacing w:w="0" w:type="dxa"/>
        </w:trPr>
        <w:tc>
          <w:tcPr>
            <w:tcW w:w="5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16.</w:t>
            </w:r>
          </w:p>
        </w:tc>
        <w:tc>
          <w:tcPr>
            <w:tcW w:w="670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Применение  первичных средств  пожароту</w:t>
            </w: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softHyphen/>
              <w:t>шения, а также средств индивидуальной за</w:t>
            </w: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softHyphen/>
              <w:t>щиты при пожаре</w:t>
            </w:r>
          </w:p>
        </w:tc>
        <w:tc>
          <w:tcPr>
            <w:tcW w:w="16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практическое занятие</w:t>
            </w:r>
          </w:p>
        </w:tc>
        <w:tc>
          <w:tcPr>
            <w:tcW w:w="15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2F13D4" w:rsidRPr="002F13D4" w:rsidTr="00EB4D9D">
        <w:trPr>
          <w:tblCellSpacing w:w="0" w:type="dxa"/>
        </w:trPr>
        <w:tc>
          <w:tcPr>
            <w:tcW w:w="5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17.</w:t>
            </w:r>
          </w:p>
        </w:tc>
        <w:tc>
          <w:tcPr>
            <w:tcW w:w="670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Требования, предъявляемые к электрообору</w:t>
            </w: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softHyphen/>
              <w:t>дованию жилых и общественных зданий</w:t>
            </w:r>
          </w:p>
        </w:tc>
        <w:tc>
          <w:tcPr>
            <w:tcW w:w="16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теоретиче</w:t>
            </w: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softHyphen/>
              <w:t>ское занятие</w:t>
            </w:r>
          </w:p>
        </w:tc>
        <w:tc>
          <w:tcPr>
            <w:tcW w:w="15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2F13D4" w:rsidRPr="002F13D4" w:rsidTr="00EB4D9D">
        <w:trPr>
          <w:tblCellSpacing w:w="0" w:type="dxa"/>
        </w:trPr>
        <w:tc>
          <w:tcPr>
            <w:tcW w:w="5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18.</w:t>
            </w:r>
          </w:p>
        </w:tc>
        <w:tc>
          <w:tcPr>
            <w:tcW w:w="670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Виды пожарной автоматики и средств про</w:t>
            </w: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softHyphen/>
              <w:t>тивопожарной защиты зданий и сооружений</w:t>
            </w:r>
          </w:p>
        </w:tc>
        <w:tc>
          <w:tcPr>
            <w:tcW w:w="16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теоретиче</w:t>
            </w: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softHyphen/>
              <w:t>ское занятие</w:t>
            </w:r>
          </w:p>
        </w:tc>
        <w:tc>
          <w:tcPr>
            <w:tcW w:w="15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2F13D4" w:rsidRPr="002F13D4" w:rsidTr="00EB4D9D">
        <w:trPr>
          <w:tblCellSpacing w:w="0" w:type="dxa"/>
        </w:trPr>
        <w:tc>
          <w:tcPr>
            <w:tcW w:w="5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19.</w:t>
            </w:r>
          </w:p>
        </w:tc>
        <w:tc>
          <w:tcPr>
            <w:tcW w:w="670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Порядок приема в эксплуатацию установок автоматической противопожарной защиты</w:t>
            </w:r>
          </w:p>
        </w:tc>
        <w:tc>
          <w:tcPr>
            <w:tcW w:w="16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специальное занятие</w:t>
            </w:r>
          </w:p>
        </w:tc>
        <w:tc>
          <w:tcPr>
            <w:tcW w:w="15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2F13D4" w:rsidRPr="002F13D4" w:rsidTr="00EB4D9D">
        <w:trPr>
          <w:tblCellSpacing w:w="0" w:type="dxa"/>
        </w:trPr>
        <w:tc>
          <w:tcPr>
            <w:tcW w:w="5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20.</w:t>
            </w:r>
          </w:p>
        </w:tc>
        <w:tc>
          <w:tcPr>
            <w:tcW w:w="670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Порядок проверки работоспособности сис</w:t>
            </w: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softHyphen/>
              <w:t>тем автоматических установок  пожаротуше</w:t>
            </w: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softHyphen/>
              <w:t>ния</w:t>
            </w:r>
          </w:p>
        </w:tc>
        <w:tc>
          <w:tcPr>
            <w:tcW w:w="16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специальное занятие</w:t>
            </w:r>
          </w:p>
        </w:tc>
        <w:tc>
          <w:tcPr>
            <w:tcW w:w="15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2F13D4" w:rsidRPr="002F13D4" w:rsidTr="00EB4D9D">
        <w:trPr>
          <w:tblCellSpacing w:w="0" w:type="dxa"/>
        </w:trPr>
        <w:tc>
          <w:tcPr>
            <w:tcW w:w="5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21.</w:t>
            </w:r>
          </w:p>
        </w:tc>
        <w:tc>
          <w:tcPr>
            <w:tcW w:w="670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Противопожарное водоснабжение. Проверка систем противопожарного водоснабжения</w:t>
            </w:r>
          </w:p>
        </w:tc>
        <w:tc>
          <w:tcPr>
            <w:tcW w:w="16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теоретиче</w:t>
            </w: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softHyphen/>
              <w:t>ское занятие</w:t>
            </w:r>
          </w:p>
        </w:tc>
        <w:tc>
          <w:tcPr>
            <w:tcW w:w="15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2F13D4" w:rsidRPr="002F13D4" w:rsidTr="00EB4D9D">
        <w:trPr>
          <w:tblCellSpacing w:w="0" w:type="dxa"/>
        </w:trPr>
        <w:tc>
          <w:tcPr>
            <w:tcW w:w="5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22.</w:t>
            </w:r>
          </w:p>
        </w:tc>
        <w:tc>
          <w:tcPr>
            <w:tcW w:w="670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Мероприятия по содержанию и обслужива</w:t>
            </w: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softHyphen/>
              <w:t>нию сетей наружного противопожарного во</w:t>
            </w: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softHyphen/>
              <w:t>допровода</w:t>
            </w:r>
          </w:p>
        </w:tc>
        <w:tc>
          <w:tcPr>
            <w:tcW w:w="16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практическое занятие</w:t>
            </w:r>
          </w:p>
        </w:tc>
        <w:tc>
          <w:tcPr>
            <w:tcW w:w="15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2F13D4" w:rsidRPr="002F13D4" w:rsidTr="00EB4D9D">
        <w:trPr>
          <w:tblCellSpacing w:w="0" w:type="dxa"/>
        </w:trPr>
        <w:tc>
          <w:tcPr>
            <w:tcW w:w="5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23.</w:t>
            </w:r>
          </w:p>
        </w:tc>
        <w:tc>
          <w:tcPr>
            <w:tcW w:w="670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Мероприятия по содержанию и обслужива</w:t>
            </w: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softHyphen/>
              <w:t>нию систем внутреннего противопожарного водопровода</w:t>
            </w:r>
          </w:p>
        </w:tc>
        <w:tc>
          <w:tcPr>
            <w:tcW w:w="16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практическое занятие</w:t>
            </w:r>
          </w:p>
        </w:tc>
        <w:tc>
          <w:tcPr>
            <w:tcW w:w="15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2F13D4" w:rsidRPr="002F13D4" w:rsidTr="00EB4D9D">
        <w:trPr>
          <w:tblCellSpacing w:w="0" w:type="dxa"/>
        </w:trPr>
        <w:tc>
          <w:tcPr>
            <w:tcW w:w="5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24.</w:t>
            </w:r>
          </w:p>
        </w:tc>
        <w:tc>
          <w:tcPr>
            <w:tcW w:w="670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Оказание первой медицинской помощи по</w:t>
            </w: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softHyphen/>
              <w:t>страдавшим при пожаре и эвакуация их в безопасные места. Средства индивидуальной медицинской защиты. Правила пользования ими</w:t>
            </w:r>
          </w:p>
        </w:tc>
        <w:tc>
          <w:tcPr>
            <w:tcW w:w="16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практическое занятие</w:t>
            </w:r>
          </w:p>
        </w:tc>
        <w:tc>
          <w:tcPr>
            <w:tcW w:w="15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2F13D4" w:rsidRPr="002F13D4" w:rsidTr="00EB4D9D">
        <w:trPr>
          <w:tblCellSpacing w:w="0" w:type="dxa"/>
        </w:trPr>
        <w:tc>
          <w:tcPr>
            <w:tcW w:w="5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25.</w:t>
            </w:r>
          </w:p>
        </w:tc>
        <w:tc>
          <w:tcPr>
            <w:tcW w:w="670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Приемы и способы тушения пожара в на</w:t>
            </w: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softHyphen/>
              <w:t>чальной стадии</w:t>
            </w:r>
          </w:p>
        </w:tc>
        <w:tc>
          <w:tcPr>
            <w:tcW w:w="16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специальное занятие</w:t>
            </w:r>
          </w:p>
        </w:tc>
        <w:tc>
          <w:tcPr>
            <w:tcW w:w="15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2F13D4" w:rsidRPr="002F13D4" w:rsidTr="00EB4D9D">
        <w:trPr>
          <w:tblCellSpacing w:w="0" w:type="dxa"/>
        </w:trPr>
        <w:tc>
          <w:tcPr>
            <w:tcW w:w="5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26.</w:t>
            </w:r>
          </w:p>
        </w:tc>
        <w:tc>
          <w:tcPr>
            <w:tcW w:w="670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Организация проведения огнезащиты конст</w:t>
            </w: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softHyphen/>
              <w:t>руктивных элементов сооружений</w:t>
            </w:r>
          </w:p>
        </w:tc>
        <w:tc>
          <w:tcPr>
            <w:tcW w:w="16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теоретиче</w:t>
            </w: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softHyphen/>
              <w:t>ское занятие</w:t>
            </w:r>
          </w:p>
        </w:tc>
        <w:tc>
          <w:tcPr>
            <w:tcW w:w="15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2F13D4" w:rsidRPr="002F13D4" w:rsidTr="00EB4D9D">
        <w:trPr>
          <w:tblCellSpacing w:w="0" w:type="dxa"/>
        </w:trPr>
        <w:tc>
          <w:tcPr>
            <w:tcW w:w="5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27.</w:t>
            </w:r>
          </w:p>
        </w:tc>
        <w:tc>
          <w:tcPr>
            <w:tcW w:w="670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Организация проведения пожароопасных ра</w:t>
            </w: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softHyphen/>
              <w:t>бот на объекте</w:t>
            </w:r>
          </w:p>
        </w:tc>
        <w:tc>
          <w:tcPr>
            <w:tcW w:w="16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теоретиче</w:t>
            </w: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softHyphen/>
              <w:t>ское занятие</w:t>
            </w:r>
          </w:p>
        </w:tc>
        <w:tc>
          <w:tcPr>
            <w:tcW w:w="15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2F13D4" w:rsidRPr="002F13D4" w:rsidTr="00EB4D9D">
        <w:trPr>
          <w:tblCellSpacing w:w="0" w:type="dxa"/>
        </w:trPr>
        <w:tc>
          <w:tcPr>
            <w:tcW w:w="5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28.</w:t>
            </w:r>
          </w:p>
        </w:tc>
        <w:tc>
          <w:tcPr>
            <w:tcW w:w="670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Действия руководителей объектов и лиц, от</w:t>
            </w: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softHyphen/>
              <w:t>ветственных за пожарную безопасность по обеспечению эвакуации населения, матери</w:t>
            </w: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softHyphen/>
              <w:t>альных и культурных ценностей</w:t>
            </w:r>
          </w:p>
        </w:tc>
        <w:tc>
          <w:tcPr>
            <w:tcW w:w="16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теоретиче</w:t>
            </w: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softHyphen/>
              <w:t>ское занятие</w:t>
            </w:r>
          </w:p>
        </w:tc>
        <w:tc>
          <w:tcPr>
            <w:tcW w:w="15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2F13D4" w:rsidRPr="002F13D4" w:rsidTr="00EB4D9D">
        <w:trPr>
          <w:tblCellSpacing w:w="0" w:type="dxa"/>
        </w:trPr>
        <w:tc>
          <w:tcPr>
            <w:tcW w:w="5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29.</w:t>
            </w:r>
          </w:p>
        </w:tc>
        <w:tc>
          <w:tcPr>
            <w:tcW w:w="670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Действия членов противопожарных форми</w:t>
            </w: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softHyphen/>
              <w:t>рований объекта при выполнении задач по предотвращению и тушению пожара</w:t>
            </w:r>
          </w:p>
        </w:tc>
        <w:tc>
          <w:tcPr>
            <w:tcW w:w="16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тактико-специальное занятие</w:t>
            </w:r>
          </w:p>
        </w:tc>
        <w:tc>
          <w:tcPr>
            <w:tcW w:w="15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2F13D4" w:rsidRPr="002F13D4" w:rsidTr="00EB4D9D">
        <w:trPr>
          <w:tblCellSpacing w:w="0" w:type="dxa"/>
        </w:trPr>
        <w:tc>
          <w:tcPr>
            <w:tcW w:w="5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30.</w:t>
            </w:r>
          </w:p>
        </w:tc>
        <w:tc>
          <w:tcPr>
            <w:tcW w:w="670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Действия противопожарных формирований по организации тушения пожаров и ликви</w:t>
            </w: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softHyphen/>
              <w:t>дации аварий на магистральных газо- и неф</w:t>
            </w: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softHyphen/>
              <w:t>тепроводах в условиях массового разлива нефтепродуктов</w:t>
            </w:r>
          </w:p>
        </w:tc>
        <w:tc>
          <w:tcPr>
            <w:tcW w:w="16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тактико-специальное занятие</w:t>
            </w:r>
          </w:p>
        </w:tc>
        <w:tc>
          <w:tcPr>
            <w:tcW w:w="15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2F13D4" w:rsidRPr="002F13D4" w:rsidTr="00EB4D9D">
        <w:trPr>
          <w:tblCellSpacing w:w="0" w:type="dxa"/>
        </w:trPr>
        <w:tc>
          <w:tcPr>
            <w:tcW w:w="5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31.</w:t>
            </w:r>
          </w:p>
        </w:tc>
        <w:tc>
          <w:tcPr>
            <w:tcW w:w="670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Действия противопожарных формирований по ликвидации лесных и торфяных пожаров</w:t>
            </w:r>
          </w:p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тактико-специальное занятие</w:t>
            </w:r>
          </w:p>
        </w:tc>
        <w:tc>
          <w:tcPr>
            <w:tcW w:w="15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2F13D4" w:rsidRPr="002F13D4" w:rsidTr="00EB4D9D">
        <w:trPr>
          <w:tblCellSpacing w:w="0" w:type="dxa"/>
        </w:trPr>
        <w:tc>
          <w:tcPr>
            <w:tcW w:w="5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32.</w:t>
            </w:r>
          </w:p>
        </w:tc>
        <w:tc>
          <w:tcPr>
            <w:tcW w:w="670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Противопожарные мероприятия и действия водителей автотранспорта при перевозке пожароопасных грузов</w:t>
            </w:r>
          </w:p>
        </w:tc>
        <w:tc>
          <w:tcPr>
            <w:tcW w:w="16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теоретиче</w:t>
            </w: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softHyphen/>
              <w:t>ское занятие</w:t>
            </w:r>
          </w:p>
        </w:tc>
        <w:tc>
          <w:tcPr>
            <w:tcW w:w="15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2F13D4" w:rsidRPr="002F13D4" w:rsidTr="00EB4D9D">
        <w:trPr>
          <w:tblCellSpacing w:w="0" w:type="dxa"/>
        </w:trPr>
        <w:tc>
          <w:tcPr>
            <w:tcW w:w="5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33.</w:t>
            </w:r>
          </w:p>
        </w:tc>
        <w:tc>
          <w:tcPr>
            <w:tcW w:w="670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Мероприятия по обслуживанию инженерно</w:t>
            </w: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softHyphen/>
              <w:t>го оборудования противопожар</w:t>
            </w: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softHyphen/>
              <w:t>ного назначения</w:t>
            </w:r>
          </w:p>
        </w:tc>
        <w:tc>
          <w:tcPr>
            <w:tcW w:w="16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теоретиче</w:t>
            </w: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softHyphen/>
              <w:t>ское занятие</w:t>
            </w:r>
          </w:p>
        </w:tc>
        <w:tc>
          <w:tcPr>
            <w:tcW w:w="15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2F13D4" w:rsidRPr="002F13D4" w:rsidTr="00EB4D9D">
        <w:trPr>
          <w:tblCellSpacing w:w="0" w:type="dxa"/>
        </w:trPr>
        <w:tc>
          <w:tcPr>
            <w:tcW w:w="5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34.</w:t>
            </w:r>
          </w:p>
        </w:tc>
        <w:tc>
          <w:tcPr>
            <w:tcW w:w="670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Требования правил пожарной безопасности в Российской Федерации</w:t>
            </w:r>
          </w:p>
        </w:tc>
        <w:tc>
          <w:tcPr>
            <w:tcW w:w="16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теоретиче</w:t>
            </w: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softHyphen/>
              <w:t>ское занятие</w:t>
            </w:r>
          </w:p>
        </w:tc>
        <w:tc>
          <w:tcPr>
            <w:tcW w:w="15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2F13D4" w:rsidRPr="002F13D4" w:rsidTr="00EB4D9D">
        <w:trPr>
          <w:tblCellSpacing w:w="0" w:type="dxa"/>
        </w:trPr>
        <w:tc>
          <w:tcPr>
            <w:tcW w:w="5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35.</w:t>
            </w:r>
          </w:p>
        </w:tc>
        <w:tc>
          <w:tcPr>
            <w:tcW w:w="670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Требования пожарной безопасности по со</w:t>
            </w: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softHyphen/>
              <w:t>вместному хранению веществ и материалов</w:t>
            </w:r>
          </w:p>
        </w:tc>
        <w:tc>
          <w:tcPr>
            <w:tcW w:w="16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теоретическое занятие</w:t>
            </w:r>
          </w:p>
        </w:tc>
        <w:tc>
          <w:tcPr>
            <w:tcW w:w="15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</w:tbl>
    <w:p w:rsidR="002F13D4" w:rsidRPr="002F13D4" w:rsidRDefault="002F13D4" w:rsidP="002F13D4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2F13D4" w:rsidRPr="002F13D4" w:rsidRDefault="002F13D4" w:rsidP="002F13D4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F13D4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 </w:t>
      </w:r>
    </w:p>
    <w:p w:rsidR="002F13D4" w:rsidRPr="002F13D4" w:rsidRDefault="002F13D4" w:rsidP="002F13D4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F13D4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 </w:t>
      </w:r>
    </w:p>
    <w:p w:rsidR="002F13D4" w:rsidRPr="002F13D4" w:rsidRDefault="002F13D4" w:rsidP="002F13D4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F13D4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 </w:t>
      </w:r>
    </w:p>
    <w:p w:rsidR="00EB4D9D" w:rsidRDefault="00EB4D9D" w:rsidP="002F13D4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EB4D9D" w:rsidRDefault="00EB4D9D" w:rsidP="002F13D4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2F13D4" w:rsidRPr="002F13D4" w:rsidRDefault="002F13D4" w:rsidP="00EB4D9D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Приложение № 3</w:t>
      </w: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к постановлению Администрации</w:t>
      </w: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 </w:t>
      </w:r>
      <w:proofErr w:type="spellStart"/>
      <w:r w:rsidR="00EB4D9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Вышнедеревенского</w:t>
      </w:r>
      <w:proofErr w:type="spellEnd"/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сельсо</w:t>
      </w:r>
      <w:r w:rsidR="00EB4D9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вета</w:t>
      </w:r>
      <w:r w:rsidR="00EB4D9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от 01.07.2022 года г.  № 54</w:t>
      </w:r>
    </w:p>
    <w:p w:rsidR="002F13D4" w:rsidRPr="002F13D4" w:rsidRDefault="002F13D4" w:rsidP="002F13D4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F13D4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 </w:t>
      </w:r>
    </w:p>
    <w:p w:rsidR="002F13D4" w:rsidRPr="002F13D4" w:rsidRDefault="00EB4D9D" w:rsidP="002F13D4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                                  </w:t>
      </w:r>
      <w:r w:rsidR="002F13D4" w:rsidRPr="002F13D4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Программа пожарно-</w:t>
      </w:r>
      <w:proofErr w:type="gramStart"/>
      <w:r w:rsidR="002F13D4" w:rsidRPr="002F13D4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технического  минимума</w:t>
      </w:r>
      <w:proofErr w:type="gramEnd"/>
    </w:p>
    <w:p w:rsidR="002F13D4" w:rsidRPr="002F13D4" w:rsidRDefault="002F13D4" w:rsidP="002F13D4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F13D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tbl>
      <w:tblPr>
        <w:tblW w:w="1009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EEEEEE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6135"/>
        <w:gridCol w:w="1680"/>
        <w:gridCol w:w="1680"/>
      </w:tblGrid>
      <w:tr w:rsidR="002F13D4" w:rsidRPr="002F13D4" w:rsidTr="00EB4D9D">
        <w:trPr>
          <w:tblCellSpacing w:w="0" w:type="dxa"/>
        </w:trPr>
        <w:tc>
          <w:tcPr>
            <w:tcW w:w="6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№</w:t>
            </w:r>
          </w:p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п\п</w:t>
            </w:r>
          </w:p>
        </w:tc>
        <w:tc>
          <w:tcPr>
            <w:tcW w:w="613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Категория обучаемых лиц</w:t>
            </w:r>
          </w:p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учебных часов</w:t>
            </w:r>
          </w:p>
        </w:tc>
        <w:tc>
          <w:tcPr>
            <w:tcW w:w="16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Периодич</w:t>
            </w:r>
            <w:proofErr w:type="spellEnd"/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ность</w:t>
            </w:r>
            <w:proofErr w:type="spellEnd"/>
          </w:p>
        </w:tc>
      </w:tr>
      <w:tr w:rsidR="002F13D4" w:rsidRPr="002F13D4" w:rsidTr="00EB4D9D">
        <w:trPr>
          <w:tblCellSpacing w:w="0" w:type="dxa"/>
        </w:trPr>
        <w:tc>
          <w:tcPr>
            <w:tcW w:w="6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613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Руководители предприятий, учреждений, организаций,</w:t>
            </w:r>
          </w:p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лица     ответственные     за    обеспечение   </w:t>
            </w:r>
          </w:p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пожарной безопасности объектов</w:t>
            </w:r>
          </w:p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          7</w:t>
            </w:r>
          </w:p>
        </w:tc>
        <w:tc>
          <w:tcPr>
            <w:tcW w:w="16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один раз</w:t>
            </w:r>
          </w:p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 три года</w:t>
            </w:r>
          </w:p>
        </w:tc>
      </w:tr>
      <w:tr w:rsidR="002F13D4" w:rsidRPr="002F13D4" w:rsidTr="00EB4D9D">
        <w:trPr>
          <w:tblCellSpacing w:w="0" w:type="dxa"/>
        </w:trPr>
        <w:tc>
          <w:tcPr>
            <w:tcW w:w="6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613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Начальники добровольных пожарных формирований (дружин, команд и т.п.)</w:t>
            </w:r>
          </w:p>
        </w:tc>
        <w:tc>
          <w:tcPr>
            <w:tcW w:w="16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         24          </w:t>
            </w:r>
          </w:p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один раз в  три года</w:t>
            </w:r>
          </w:p>
        </w:tc>
      </w:tr>
      <w:tr w:rsidR="002F13D4" w:rsidRPr="002F13D4" w:rsidTr="00EB4D9D">
        <w:trPr>
          <w:tblCellSpacing w:w="0" w:type="dxa"/>
        </w:trPr>
        <w:tc>
          <w:tcPr>
            <w:tcW w:w="6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613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Председатели </w:t>
            </w:r>
            <w:proofErr w:type="spellStart"/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пожаро</w:t>
            </w:r>
            <w:proofErr w:type="spellEnd"/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-технических комиссий предприятий, организаций и объектов</w:t>
            </w:r>
          </w:p>
        </w:tc>
        <w:tc>
          <w:tcPr>
            <w:tcW w:w="16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         14</w:t>
            </w:r>
          </w:p>
        </w:tc>
        <w:tc>
          <w:tcPr>
            <w:tcW w:w="16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один раз в три года</w:t>
            </w:r>
          </w:p>
        </w:tc>
      </w:tr>
      <w:tr w:rsidR="002F13D4" w:rsidRPr="002F13D4" w:rsidTr="00EB4D9D">
        <w:trPr>
          <w:tblCellSpacing w:w="0" w:type="dxa"/>
        </w:trPr>
        <w:tc>
          <w:tcPr>
            <w:tcW w:w="6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4.</w:t>
            </w:r>
          </w:p>
        </w:tc>
        <w:tc>
          <w:tcPr>
            <w:tcW w:w="613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Руководители проектных организаций, главные инженеры и главные архитекторы проектов.</w:t>
            </w:r>
          </w:p>
        </w:tc>
        <w:tc>
          <w:tcPr>
            <w:tcW w:w="16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F13D4" w:rsidRPr="002F13D4" w:rsidTr="00EB4D9D">
        <w:trPr>
          <w:tblCellSpacing w:w="0" w:type="dxa"/>
        </w:trPr>
        <w:tc>
          <w:tcPr>
            <w:tcW w:w="6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613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Председатели автостоянок, гаражно-строительных (ГСК), жилищных и жилищно-строительных кооперативов (ЖСК), товариществ собственников жилья (ТСЖ),  садоводческих товариществ, дачных кооперативов и руководители прочих общественных объединений и организаций.</w:t>
            </w:r>
          </w:p>
        </w:tc>
        <w:tc>
          <w:tcPr>
            <w:tcW w:w="16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          7</w:t>
            </w:r>
          </w:p>
        </w:tc>
        <w:tc>
          <w:tcPr>
            <w:tcW w:w="16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один раз в три года</w:t>
            </w:r>
          </w:p>
        </w:tc>
      </w:tr>
      <w:tr w:rsidR="002F13D4" w:rsidRPr="002F13D4" w:rsidTr="00EB4D9D">
        <w:trPr>
          <w:tblCellSpacing w:w="0" w:type="dxa"/>
        </w:trPr>
        <w:tc>
          <w:tcPr>
            <w:tcW w:w="6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613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Рабочие, выполняющие сварочные и другие пожароопасные и огневые  работы.</w:t>
            </w:r>
          </w:p>
        </w:tc>
        <w:tc>
          <w:tcPr>
            <w:tcW w:w="16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         14</w:t>
            </w:r>
          </w:p>
        </w:tc>
        <w:tc>
          <w:tcPr>
            <w:tcW w:w="16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  <w:tr w:rsidR="002F13D4" w:rsidRPr="002F13D4" w:rsidTr="00EB4D9D">
        <w:trPr>
          <w:tblCellSpacing w:w="0" w:type="dxa"/>
        </w:trPr>
        <w:tc>
          <w:tcPr>
            <w:tcW w:w="6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7.</w:t>
            </w:r>
          </w:p>
        </w:tc>
        <w:tc>
          <w:tcPr>
            <w:tcW w:w="613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Мотористы  пожарных мотопомп и пожарных автомобилей, члены добровольны противопожарных формирований (дружин, команд, и т.п.)</w:t>
            </w:r>
          </w:p>
        </w:tc>
        <w:tc>
          <w:tcPr>
            <w:tcW w:w="16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         14</w:t>
            </w:r>
          </w:p>
        </w:tc>
        <w:tc>
          <w:tcPr>
            <w:tcW w:w="16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один раз</w:t>
            </w:r>
          </w:p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 три года</w:t>
            </w:r>
          </w:p>
        </w:tc>
      </w:tr>
      <w:tr w:rsidR="002F13D4" w:rsidRPr="002F13D4" w:rsidTr="00EB4D9D">
        <w:trPr>
          <w:tblCellSpacing w:w="0" w:type="dxa"/>
        </w:trPr>
        <w:tc>
          <w:tcPr>
            <w:tcW w:w="6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8.</w:t>
            </w:r>
          </w:p>
        </w:tc>
        <w:tc>
          <w:tcPr>
            <w:tcW w:w="613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Лица, обучающие население мерам пожарной безопасности.</w:t>
            </w:r>
          </w:p>
        </w:tc>
        <w:tc>
          <w:tcPr>
            <w:tcW w:w="16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          7</w:t>
            </w:r>
          </w:p>
        </w:tc>
        <w:tc>
          <w:tcPr>
            <w:tcW w:w="16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один раз в три года</w:t>
            </w:r>
          </w:p>
        </w:tc>
      </w:tr>
      <w:tr w:rsidR="002F13D4" w:rsidRPr="002F13D4" w:rsidTr="00EB4D9D">
        <w:trPr>
          <w:tblCellSpacing w:w="0" w:type="dxa"/>
        </w:trPr>
        <w:tc>
          <w:tcPr>
            <w:tcW w:w="6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EEE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9.</w:t>
            </w:r>
          </w:p>
        </w:tc>
        <w:tc>
          <w:tcPr>
            <w:tcW w:w="613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Лица, занимающиеся в организациях противопожарной подготовкой рабочих и служащих.</w:t>
            </w:r>
          </w:p>
        </w:tc>
        <w:tc>
          <w:tcPr>
            <w:tcW w:w="16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          7</w:t>
            </w:r>
          </w:p>
        </w:tc>
        <w:tc>
          <w:tcPr>
            <w:tcW w:w="16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2F13D4" w:rsidRPr="002F13D4" w:rsidRDefault="002F13D4" w:rsidP="002F13D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13D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ежегодно</w:t>
            </w:r>
          </w:p>
        </w:tc>
      </w:tr>
    </w:tbl>
    <w:p w:rsidR="005749C9" w:rsidRDefault="005749C9"/>
    <w:sectPr w:rsidR="005749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051"/>
    <w:rsid w:val="002F13D4"/>
    <w:rsid w:val="005749C9"/>
    <w:rsid w:val="00E74051"/>
    <w:rsid w:val="00EB4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C76DC"/>
  <w15:chartTrackingRefBased/>
  <w15:docId w15:val="{224BBA6B-7F2A-4773-8612-7B8325C7F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4D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B4D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6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2616</Words>
  <Characters>14917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2022-07-05T11:31:00Z</cp:lastPrinted>
  <dcterms:created xsi:type="dcterms:W3CDTF">2022-06-27T11:16:00Z</dcterms:created>
  <dcterms:modified xsi:type="dcterms:W3CDTF">2022-07-05T11:32:00Z</dcterms:modified>
</cp:coreProperties>
</file>