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83C" w:rsidRPr="00740E22" w:rsidRDefault="00495C89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b/>
          <w:bCs/>
          <w:color w:val="000000"/>
          <w:sz w:val="15"/>
        </w:rPr>
        <w:t xml:space="preserve">                    </w:t>
      </w:r>
      <w:r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                                         </w:t>
      </w:r>
      <w:r w:rsidR="0032283C"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АДМИНИСТРАЦИЯ</w:t>
      </w:r>
    </w:p>
    <w:p w:rsidR="0032283C" w:rsidRPr="00740E22" w:rsidRDefault="00495C89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                                    ВЫШНЕДЕРЕВЕНСКОГО </w:t>
      </w:r>
      <w:r w:rsidR="0032283C"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СЕЛЬСОВЕТА</w:t>
      </w:r>
    </w:p>
    <w:p w:rsidR="0032283C" w:rsidRPr="00740E22" w:rsidRDefault="00495C89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                                                </w:t>
      </w:r>
      <w:r w:rsidR="0032283C"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ЛЬГОВСКОГО РАЙОНА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 </w:t>
      </w:r>
    </w:p>
    <w:p w:rsidR="00495C89" w:rsidRPr="00740E22" w:rsidRDefault="00495C89" w:rsidP="0032283C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sz w:val="18"/>
          <w:szCs w:val="18"/>
        </w:rPr>
      </w:pPr>
    </w:p>
    <w:p w:rsidR="0032283C" w:rsidRPr="00740E22" w:rsidRDefault="00495C89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                                                      </w:t>
      </w:r>
      <w:r w:rsidR="0032283C"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ПОСТАНОВЛЕНИЕ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 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740E22" w:rsidRDefault="00495C89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от12.03.2021г. № </w:t>
      </w:r>
      <w:r w:rsidR="0032283C"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 </w:t>
      </w:r>
      <w:r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12</w:t>
      </w:r>
      <w:r w:rsidR="0032283C"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                                                                                                                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 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Об утверждении Положения о условиях и порядке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</w:t>
      </w:r>
      <w:proofErr w:type="gramStart"/>
      <w:r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«Н</w:t>
      </w:r>
      <w:proofErr w:type="gramEnd"/>
      <w:r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алог на профессиональный доход»</w:t>
      </w:r>
    </w:p>
    <w:p w:rsidR="0032283C" w:rsidRPr="00740E22" w:rsidRDefault="00495C89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на территории Вышнедеревенского </w:t>
      </w:r>
      <w:r w:rsidR="0032283C" w:rsidRPr="00740E22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 сельсовета Льговского района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>В соответствии с требованиями ст. 14.1  Федеральным законом от 24 июля 2007 года № 209-ФЗ «О развитии малого и среднего предпринимательства в Российской Федерации», в целях поддержки физических лиц, не являющихся  индивидуальными предпринимателями и применяющих  специальный налоговый режим «Налог на профессиональный доход», руков</w:t>
      </w:r>
      <w:r w:rsidR="00495C89" w:rsidRPr="00740E22">
        <w:rPr>
          <w:rFonts w:ascii="Tahoma" w:eastAsia="Times New Roman" w:hAnsi="Tahoma" w:cs="Tahoma"/>
          <w:color w:val="000000"/>
          <w:sz w:val="18"/>
          <w:szCs w:val="18"/>
        </w:rPr>
        <w:t>одствуясь  Уставом  Вышнедеревенского</w:t>
      </w:r>
      <w:r w:rsidRPr="00740E22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сельсовета Льговского ра</w:t>
      </w:r>
      <w:r w:rsidR="00495C89" w:rsidRPr="00740E22">
        <w:rPr>
          <w:rFonts w:ascii="Tahoma" w:eastAsia="Times New Roman" w:hAnsi="Tahoma" w:cs="Tahoma"/>
          <w:color w:val="000000"/>
          <w:sz w:val="18"/>
          <w:szCs w:val="18"/>
        </w:rPr>
        <w:t>йона</w:t>
      </w:r>
      <w:proofErr w:type="gramStart"/>
      <w:r w:rsidR="00495C89" w:rsidRPr="00740E22">
        <w:rPr>
          <w:rFonts w:ascii="Tahoma" w:eastAsia="Times New Roman" w:hAnsi="Tahoma" w:cs="Tahoma"/>
          <w:color w:val="000000"/>
          <w:sz w:val="18"/>
          <w:szCs w:val="18"/>
        </w:rPr>
        <w:t xml:space="preserve"> ,</w:t>
      </w:r>
      <w:proofErr w:type="gramEnd"/>
      <w:r w:rsidR="00495C89" w:rsidRPr="00740E22">
        <w:rPr>
          <w:rFonts w:ascii="Tahoma" w:eastAsia="Times New Roman" w:hAnsi="Tahoma" w:cs="Tahoma"/>
          <w:color w:val="000000"/>
          <w:sz w:val="18"/>
          <w:szCs w:val="18"/>
        </w:rPr>
        <w:t xml:space="preserve">Администрация  Вышнедеревенского </w:t>
      </w:r>
      <w:r w:rsidRPr="00740E22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сельсовета Льговского района </w:t>
      </w:r>
      <w:r w:rsidR="00184424" w:rsidRPr="00740E22">
        <w:rPr>
          <w:rFonts w:ascii="Tahoma" w:eastAsia="Times New Roman" w:hAnsi="Tahoma" w:cs="Tahoma"/>
          <w:color w:val="000000"/>
          <w:sz w:val="18"/>
          <w:szCs w:val="18"/>
        </w:rPr>
        <w:br/>
      </w:r>
      <w:r w:rsidRPr="00740E22">
        <w:rPr>
          <w:rFonts w:ascii="Tahoma" w:eastAsia="Times New Roman" w:hAnsi="Tahoma" w:cs="Tahoma"/>
          <w:color w:val="000000"/>
          <w:sz w:val="18"/>
          <w:szCs w:val="18"/>
        </w:rPr>
        <w:t xml:space="preserve">П о с т а </w:t>
      </w:r>
      <w:proofErr w:type="spellStart"/>
      <w:r w:rsidRPr="00740E22">
        <w:rPr>
          <w:rFonts w:ascii="Tahoma" w:eastAsia="Times New Roman" w:hAnsi="Tahoma" w:cs="Tahoma"/>
          <w:color w:val="000000"/>
          <w:sz w:val="18"/>
          <w:szCs w:val="18"/>
        </w:rPr>
        <w:t>н</w:t>
      </w:r>
      <w:proofErr w:type="spellEnd"/>
      <w:r w:rsidRPr="00740E22">
        <w:rPr>
          <w:rFonts w:ascii="Tahoma" w:eastAsia="Times New Roman" w:hAnsi="Tahoma" w:cs="Tahoma"/>
          <w:color w:val="000000"/>
          <w:sz w:val="18"/>
          <w:szCs w:val="18"/>
        </w:rPr>
        <w:t xml:space="preserve"> о в </w:t>
      </w:r>
      <w:proofErr w:type="gramStart"/>
      <w:r w:rsidRPr="00740E22">
        <w:rPr>
          <w:rFonts w:ascii="Tahoma" w:eastAsia="Times New Roman" w:hAnsi="Tahoma" w:cs="Tahoma"/>
          <w:color w:val="000000"/>
          <w:sz w:val="18"/>
          <w:szCs w:val="18"/>
        </w:rPr>
        <w:t>л</w:t>
      </w:r>
      <w:proofErr w:type="gramEnd"/>
      <w:r w:rsidRPr="00740E22">
        <w:rPr>
          <w:rFonts w:ascii="Tahoma" w:eastAsia="Times New Roman" w:hAnsi="Tahoma" w:cs="Tahoma"/>
          <w:color w:val="000000"/>
          <w:sz w:val="18"/>
          <w:szCs w:val="18"/>
        </w:rPr>
        <w:t xml:space="preserve"> я е т: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 xml:space="preserve">1. Утвердить Положение </w:t>
      </w:r>
      <w:proofErr w:type="gramStart"/>
      <w:r w:rsidRPr="00740E22">
        <w:rPr>
          <w:rFonts w:ascii="Tahoma" w:eastAsia="Times New Roman" w:hAnsi="Tahoma" w:cs="Tahoma"/>
          <w:color w:val="000000"/>
          <w:sz w:val="18"/>
          <w:szCs w:val="18"/>
        </w:rPr>
        <w:t>о</w:t>
      </w:r>
      <w:proofErr w:type="gramEnd"/>
      <w:r w:rsidRPr="00740E22">
        <w:rPr>
          <w:rFonts w:ascii="Tahoma" w:eastAsia="Times New Roman" w:hAnsi="Tahoma" w:cs="Tahoma"/>
          <w:color w:val="000000"/>
          <w:sz w:val="18"/>
          <w:szCs w:val="18"/>
        </w:rPr>
        <w:t xml:space="preserve"> условиях и порядке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</w:t>
      </w:r>
      <w:r w:rsidR="00495C89" w:rsidRPr="00740E22">
        <w:rPr>
          <w:rFonts w:ascii="Tahoma" w:eastAsia="Times New Roman" w:hAnsi="Tahoma" w:cs="Tahoma"/>
          <w:color w:val="000000"/>
          <w:sz w:val="18"/>
          <w:szCs w:val="18"/>
        </w:rPr>
        <w:t>оход» на территории  Вышнедеревенского</w:t>
      </w:r>
      <w:r w:rsidRPr="00740E22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сельсовета Льговского района (приложение).</w:t>
      </w:r>
    </w:p>
    <w:p w:rsidR="00184424" w:rsidRPr="00740E22" w:rsidRDefault="00184424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>2. Постановление вступает в силу со дня его официального обнародования и размещения на официальном сайте муниципального образования.</w:t>
      </w:r>
    </w:p>
    <w:p w:rsidR="00184424" w:rsidRPr="00740E22" w:rsidRDefault="00184424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 xml:space="preserve">3. </w:t>
      </w:r>
      <w:proofErr w:type="gramStart"/>
      <w:r w:rsidRPr="00740E22">
        <w:rPr>
          <w:rFonts w:ascii="Tahoma" w:eastAsia="Times New Roman" w:hAnsi="Tahoma" w:cs="Tahoma"/>
          <w:color w:val="000000"/>
          <w:sz w:val="18"/>
          <w:szCs w:val="18"/>
        </w:rPr>
        <w:t>Контроль за</w:t>
      </w:r>
      <w:proofErr w:type="gramEnd"/>
      <w:r w:rsidRPr="00740E22">
        <w:rPr>
          <w:rFonts w:ascii="Tahoma" w:eastAsia="Times New Roman" w:hAnsi="Tahoma" w:cs="Tahoma"/>
          <w:color w:val="000000"/>
          <w:sz w:val="18"/>
          <w:szCs w:val="18"/>
        </w:rPr>
        <w:t xml:space="preserve"> выполнением настоящего постановления оставляю за собой.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740E22" w:rsidRDefault="00495C89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 xml:space="preserve">Глава Вышнедеревенского </w:t>
      </w:r>
      <w:r w:rsidR="0032283C" w:rsidRPr="00740E22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сельсовета                 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>Льговского района                                              </w:t>
      </w:r>
      <w:r w:rsidR="00495C89" w:rsidRPr="00740E22">
        <w:rPr>
          <w:rFonts w:ascii="Tahoma" w:eastAsia="Times New Roman" w:hAnsi="Tahoma" w:cs="Tahoma"/>
          <w:color w:val="000000"/>
          <w:sz w:val="18"/>
          <w:szCs w:val="18"/>
        </w:rPr>
        <w:t>                        В.Г.Гоготов</w:t>
      </w:r>
    </w:p>
    <w:p w:rsidR="0032283C" w:rsidRPr="00740E22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740E22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0F6D5D" w:rsidRDefault="0032283C" w:rsidP="00495C89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</w:p>
    <w:p w:rsidR="0032283C" w:rsidRPr="000F6D5D" w:rsidRDefault="00495C89" w:rsidP="00495C89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                                                                                                                 </w:t>
      </w:r>
      <w:r w:rsidR="0032283C" w:rsidRPr="000F6D5D">
        <w:rPr>
          <w:rFonts w:ascii="Tahoma" w:eastAsia="Times New Roman" w:hAnsi="Tahoma" w:cs="Tahoma"/>
          <w:color w:val="000000"/>
          <w:sz w:val="18"/>
          <w:szCs w:val="18"/>
        </w:rPr>
        <w:t>ПРИЛОЖЕНИЕ</w:t>
      </w:r>
    </w:p>
    <w:p w:rsidR="0032283C" w:rsidRPr="000F6D5D" w:rsidRDefault="0032283C" w:rsidP="00495C89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</w:p>
    <w:p w:rsidR="0032283C" w:rsidRPr="000F6D5D" w:rsidRDefault="00495C89" w:rsidP="00495C89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                                                                                                                 </w:t>
      </w:r>
      <w:r w:rsidR="0032283C" w:rsidRPr="000F6D5D">
        <w:rPr>
          <w:rFonts w:ascii="Tahoma" w:eastAsia="Times New Roman" w:hAnsi="Tahoma" w:cs="Tahoma"/>
          <w:color w:val="000000"/>
          <w:sz w:val="18"/>
          <w:szCs w:val="18"/>
        </w:rPr>
        <w:t>УТВЕРЖДЕНО</w:t>
      </w:r>
    </w:p>
    <w:p w:rsidR="0032283C" w:rsidRPr="000F6D5D" w:rsidRDefault="00495C89" w:rsidP="00495C89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                                                                                                               </w:t>
      </w:r>
      <w:r w:rsidR="0032283C" w:rsidRPr="000F6D5D">
        <w:rPr>
          <w:rFonts w:ascii="Tahoma" w:eastAsia="Times New Roman" w:hAnsi="Tahoma" w:cs="Tahoma"/>
          <w:color w:val="000000"/>
          <w:sz w:val="18"/>
          <w:szCs w:val="18"/>
        </w:rPr>
        <w:t>постановлением администрации</w:t>
      </w:r>
    </w:p>
    <w:p w:rsidR="0032283C" w:rsidRPr="000F6D5D" w:rsidRDefault="00495C89" w:rsidP="00495C89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                                                                                                                Вышнедеревенского</w:t>
      </w:r>
      <w:r w:rsidR="0032283C"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сельсовета</w:t>
      </w:r>
    </w:p>
    <w:p w:rsidR="0032283C" w:rsidRPr="000F6D5D" w:rsidRDefault="00495C89" w:rsidP="00495C89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                                                                                                                </w:t>
      </w:r>
      <w:r w:rsidR="0032283C" w:rsidRPr="000F6D5D">
        <w:rPr>
          <w:rFonts w:ascii="Tahoma" w:eastAsia="Times New Roman" w:hAnsi="Tahoma" w:cs="Tahoma"/>
          <w:color w:val="000000"/>
          <w:sz w:val="18"/>
          <w:szCs w:val="18"/>
        </w:rPr>
        <w:t>Льговского  района</w:t>
      </w:r>
    </w:p>
    <w:p w:rsidR="0032283C" w:rsidRPr="000F6D5D" w:rsidRDefault="00495C89" w:rsidP="00495C89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                                                                                                                   </w:t>
      </w:r>
      <w:r w:rsidR="000F6D5D" w:rsidRPr="000F6D5D">
        <w:rPr>
          <w:rFonts w:ascii="Tahoma" w:eastAsia="Times New Roman" w:hAnsi="Tahoma" w:cs="Tahoma"/>
          <w:color w:val="000000"/>
          <w:sz w:val="18"/>
          <w:szCs w:val="18"/>
        </w:rPr>
        <w:t>от 12.03.2021 № 12</w:t>
      </w:r>
    </w:p>
    <w:p w:rsidR="0032283C" w:rsidRPr="000F6D5D" w:rsidRDefault="0032283C" w:rsidP="00495C89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</w:rPr>
      </w:pP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0F6D5D" w:rsidRDefault="000F6D5D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                                                                                  </w:t>
      </w:r>
      <w:r w:rsidR="0032283C" w:rsidRPr="000F6D5D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ПОЛОЖЕНИЕ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proofErr w:type="gramStart"/>
      <w:r w:rsidRPr="000F6D5D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о</w:t>
      </w:r>
      <w:proofErr w:type="gramEnd"/>
      <w:r w:rsidRPr="000F6D5D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 условиях и порядке оказания поддержки субъектам малого и среднего предпринимательства и организациям, образующим инфраструктуру поддержки субъектов малого и среднего </w:t>
      </w:r>
      <w:r w:rsidRPr="000F6D5D">
        <w:rPr>
          <w:rFonts w:ascii="Tahoma" w:eastAsia="Times New Roman" w:hAnsi="Tahoma" w:cs="Tahoma"/>
          <w:b/>
          <w:bCs/>
          <w:color w:val="000000"/>
          <w:sz w:val="18"/>
          <w:szCs w:val="18"/>
        </w:rPr>
        <w:lastRenderedPageBreak/>
        <w:t>предпринимательства, а также физическим лицам, не являющимся индивидуальными предпринимателями и применяющим специальный налоговый режим «Налог на профессиональный д</w:t>
      </w:r>
      <w:r w:rsidR="000F6D5D" w:rsidRPr="000F6D5D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оход» на территории  Вышнедеревенского </w:t>
      </w:r>
      <w:r w:rsidRPr="000F6D5D">
        <w:rPr>
          <w:rFonts w:ascii="Tahoma" w:eastAsia="Times New Roman" w:hAnsi="Tahoma" w:cs="Tahoma"/>
          <w:b/>
          <w:bCs/>
          <w:color w:val="000000"/>
          <w:sz w:val="18"/>
          <w:szCs w:val="18"/>
        </w:rPr>
        <w:t xml:space="preserve"> сельсовета Льговского района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 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1. Общие положения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 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proofErr w:type="gramStart"/>
      <w:r w:rsidRPr="000F6D5D">
        <w:rPr>
          <w:rFonts w:ascii="Tahoma" w:eastAsia="Times New Roman" w:hAnsi="Tahoma" w:cs="Tahoma"/>
          <w:color w:val="000000"/>
          <w:sz w:val="18"/>
          <w:szCs w:val="18"/>
        </w:rPr>
        <w:t>Настоящее Положение разработано в соответствии с Федеральным законом от 24 июля 2007 года № 209-ФЗ «О развитии малого и среднего предпринимательства в Российской Федерации», в целях обеспечения благоприятных условий для развития субъектов малого и среднего предпринимательства и организаций, образующих инфраструктурную поддержку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</w:t>
      </w:r>
      <w:proofErr w:type="gramEnd"/>
      <w:r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 профессиональный д</w:t>
      </w:r>
      <w:r w:rsidR="000F6D5D">
        <w:rPr>
          <w:rFonts w:ascii="Tahoma" w:eastAsia="Times New Roman" w:hAnsi="Tahoma" w:cs="Tahoma"/>
          <w:color w:val="000000"/>
          <w:sz w:val="18"/>
          <w:szCs w:val="18"/>
        </w:rPr>
        <w:t>оход» на территории  Вышнедеревенского</w:t>
      </w:r>
      <w:r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сельсовета Льговского района.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Настоящее положение определяет порядок реализации отдельных полномочий органов местного самоуправления по вопросам развития малого и среднего предпринимательства.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2.</w:t>
      </w:r>
      <w:r w:rsidRPr="000F6D5D">
        <w:rPr>
          <w:rFonts w:ascii="Tahoma" w:eastAsia="Times New Roman" w:hAnsi="Tahoma" w:cs="Tahoma"/>
          <w:b/>
          <w:bCs/>
          <w:color w:val="000000"/>
          <w:sz w:val="18"/>
          <w:szCs w:val="18"/>
        </w:rPr>
        <w:t> </w:t>
      </w:r>
      <w:r w:rsidRPr="000F6D5D">
        <w:rPr>
          <w:rFonts w:ascii="Tahoma" w:eastAsia="Times New Roman" w:hAnsi="Tahoma" w:cs="Tahoma"/>
          <w:color w:val="000000"/>
          <w:sz w:val="18"/>
          <w:szCs w:val="18"/>
        </w:rPr>
        <w:t>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</w:t>
      </w:r>
      <w:r w:rsidR="000F6D5D">
        <w:rPr>
          <w:rFonts w:ascii="Tahoma" w:eastAsia="Times New Roman" w:hAnsi="Tahoma" w:cs="Tahoma"/>
          <w:color w:val="000000"/>
          <w:sz w:val="18"/>
          <w:szCs w:val="18"/>
        </w:rPr>
        <w:t>ход» на территории  Вышнедеревенского</w:t>
      </w:r>
      <w:r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сельсовета Льговского района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 </w:t>
      </w:r>
    </w:p>
    <w:p w:rsidR="0032283C" w:rsidRPr="000F6D5D" w:rsidRDefault="000F6D5D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>
        <w:rPr>
          <w:rFonts w:ascii="Tahoma" w:eastAsia="Times New Roman" w:hAnsi="Tahoma" w:cs="Tahoma"/>
          <w:color w:val="000000"/>
          <w:sz w:val="18"/>
          <w:szCs w:val="18"/>
        </w:rPr>
        <w:t>2.1. На территории Вышнедеревенского</w:t>
      </w:r>
      <w:r w:rsidR="0032283C"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сельсовета Льговского района поддержка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 может осуществляться в следующих формах: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- консультационная;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- финансовая;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- имущественная;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- информационная;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- поддержка в области подготовки, переподготовки и повышения квалификации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доход».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2.2. Основными принципами поддержки являются: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- заявительный порядок обращения субъектов малого и среднего предпринимательства, а  также физических лиц, не являющихся индивидуальными предпринимателями и применяющих специальный налоговый режим «Налог на профессиональный доход» за оказанием поддержки;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-доступность инфраструктуры поддержки субъектам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доход»;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- равный доступ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  к мероприятиям действующей программы;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-оказание поддержки с соблюдением требований действующего законодательства;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- открытость процедур оказания поддержки.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При обращении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за оказанием поддержки обращение рассматривается в соответствии с Порядком рассмотрения обращений субъектов малого и среднего предпринимательст</w:t>
      </w:r>
      <w:r w:rsidR="000F6D5D">
        <w:rPr>
          <w:rFonts w:ascii="Tahoma" w:eastAsia="Times New Roman" w:hAnsi="Tahoma" w:cs="Tahoma"/>
          <w:color w:val="000000"/>
          <w:sz w:val="18"/>
          <w:szCs w:val="18"/>
        </w:rPr>
        <w:t>ва в администрации  Вышнедеревенского</w:t>
      </w:r>
      <w:r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сельсовета Льговского района.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2.3. Сроки рассмотрения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устанавливаются в соответствии с порядком рассмотрения обращений субъектов малого и среднего предпринимательст</w:t>
      </w:r>
      <w:r w:rsidR="000F6D5D">
        <w:rPr>
          <w:rFonts w:ascii="Tahoma" w:eastAsia="Times New Roman" w:hAnsi="Tahoma" w:cs="Tahoma"/>
          <w:color w:val="000000"/>
          <w:sz w:val="18"/>
          <w:szCs w:val="18"/>
        </w:rPr>
        <w:t>ва в администрации  Вышнедеревенского</w:t>
      </w:r>
      <w:r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  сельсовета Льговского  района согласно приложению № 2 к настоящему положению.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3. Порядок оказания консультационной и информационной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</w:t>
      </w:r>
      <w:r w:rsidR="00184424">
        <w:rPr>
          <w:rFonts w:ascii="Tahoma" w:eastAsia="Times New Roman" w:hAnsi="Tahoma" w:cs="Tahoma"/>
          <w:color w:val="000000"/>
          <w:sz w:val="18"/>
          <w:szCs w:val="18"/>
        </w:rPr>
        <w:t xml:space="preserve">оход» на территории Вышнедеревенского </w:t>
      </w:r>
      <w:r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 сельсовета Льговского района.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3.1. </w:t>
      </w:r>
      <w:proofErr w:type="gramStart"/>
      <w:r w:rsidRPr="000F6D5D">
        <w:rPr>
          <w:rFonts w:ascii="Tahoma" w:eastAsia="Times New Roman" w:hAnsi="Tahoma" w:cs="Tahoma"/>
          <w:color w:val="000000"/>
          <w:sz w:val="18"/>
          <w:szCs w:val="18"/>
        </w:rPr>
        <w:t>Консультационная и информационная поддержка оказывается субъектам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 признанным таковыми в соответствии с действующим законодательством и зарегистриров</w:t>
      </w:r>
      <w:r w:rsidR="00184424">
        <w:rPr>
          <w:rFonts w:ascii="Tahoma" w:eastAsia="Times New Roman" w:hAnsi="Tahoma" w:cs="Tahoma"/>
          <w:color w:val="000000"/>
          <w:sz w:val="18"/>
          <w:szCs w:val="18"/>
        </w:rPr>
        <w:t>анным на территории Вышнедеревенского</w:t>
      </w:r>
      <w:r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  сельсовета Льговского района.</w:t>
      </w:r>
      <w:proofErr w:type="gramEnd"/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3.2. Консультационная поддержка оказывается в виде проведения консультаций: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lastRenderedPageBreak/>
        <w:t>по вопросам применения действующего законодательства, регулирующего деятельность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доход»;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по вопросам организации торговли и бытового обслуживания;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по вопросам предоставления в аренду муниципального имущества;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по вопросам предоставления в аренду земельных участков;</w:t>
      </w:r>
    </w:p>
    <w:p w:rsidR="0032283C" w:rsidRPr="000F6D5D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>по вопросам размещения заказов на поставки товаров, выполнение работ, оказание услуг для муниципальных нужд.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0F6D5D">
        <w:rPr>
          <w:rFonts w:ascii="Tahoma" w:eastAsia="Times New Roman" w:hAnsi="Tahoma" w:cs="Tahoma"/>
          <w:color w:val="000000"/>
          <w:sz w:val="18"/>
          <w:szCs w:val="18"/>
        </w:rPr>
        <w:t xml:space="preserve">3.3. </w:t>
      </w:r>
      <w:proofErr w:type="gramStart"/>
      <w:r w:rsidRPr="000F6D5D">
        <w:rPr>
          <w:rFonts w:ascii="Tahoma" w:eastAsia="Times New Roman" w:hAnsi="Tahoma" w:cs="Tahoma"/>
          <w:color w:val="000000"/>
          <w:sz w:val="18"/>
          <w:szCs w:val="18"/>
        </w:rPr>
        <w:t>Информационная поддержка субъектам малого и среднего предпринимательства и организациям,  образующим инфраструктуру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 оказывается в виде предоставления информации об организации обучающих семинаров для субъектов малого и среднего предпринимательства, направленных на подготовку, переподготовку и повышение квалификации кадров, об организации форумов</w:t>
      </w:r>
      <w:proofErr w:type="gramEnd"/>
      <w:r w:rsidRPr="0032283C">
        <w:rPr>
          <w:rFonts w:ascii="Tahoma" w:eastAsia="Times New Roman" w:hAnsi="Tahoma" w:cs="Tahoma"/>
          <w:color w:val="000000"/>
          <w:sz w:val="15"/>
          <w:szCs w:val="15"/>
        </w:rPr>
        <w:t>, круглых столов, ярмарок, выставок и других мероприятий, направленных на повышение деловой активности субъектов малого и среднего предпринимательства.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3.4. Формы и методы консультационной и информационной поддержки могут изменяться и дополняться.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3.5. Консультационная и информационная поддержки оказываются должностными лицами в соответствии с их компетенцией в следующих формах: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в  устной форме – лицам, обратившимся посредством телефонной связи или лично;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в письменной форме по запросам;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путем размещения информации в средствах массовой информации: печатных изданиях, теле- и радиопрограммах.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4.Условия и  порядок оказания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</w:t>
      </w:r>
      <w:r w:rsidRPr="0032283C">
        <w:rPr>
          <w:rFonts w:ascii="Tahoma" w:eastAsia="Times New Roman" w:hAnsi="Tahoma" w:cs="Tahoma"/>
          <w:b/>
          <w:bCs/>
          <w:color w:val="000000"/>
          <w:sz w:val="15"/>
        </w:rPr>
        <w:t> 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>а также физическим лицам, не являющимся индивидуальными предпринимателями и применяющим специальный налоговый режим «Налог на профессиональный до</w:t>
      </w:r>
      <w:r w:rsidR="00184424">
        <w:rPr>
          <w:rFonts w:ascii="Tahoma" w:eastAsia="Times New Roman" w:hAnsi="Tahoma" w:cs="Tahoma"/>
          <w:color w:val="000000"/>
          <w:sz w:val="15"/>
          <w:szCs w:val="15"/>
        </w:rPr>
        <w:t>ход» на территории  Вышнедеревенского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> сельсовета Льговского района</w:t>
      </w:r>
      <w:proofErr w:type="gram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.</w:t>
      </w:r>
      <w:proofErr w:type="gramEnd"/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  </w:t>
      </w:r>
      <w:proofErr w:type="gram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>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</w:t>
      </w:r>
      <w:r w:rsidRPr="0032283C">
        <w:rPr>
          <w:rFonts w:ascii="Tahoma" w:eastAsia="Times New Roman" w:hAnsi="Tahoma" w:cs="Tahoma"/>
          <w:b/>
          <w:bCs/>
          <w:color w:val="000000"/>
          <w:sz w:val="15"/>
        </w:rPr>
        <w:t> 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>а также физическим лицам, не являющимся индивидуальными предпринимателями и применяющим специальный налоговый режим «Налог на профессиональный до</w:t>
      </w:r>
      <w:r w:rsidR="00184424">
        <w:rPr>
          <w:rFonts w:ascii="Tahoma" w:eastAsia="Times New Roman" w:hAnsi="Tahoma" w:cs="Tahoma"/>
          <w:color w:val="000000"/>
          <w:sz w:val="15"/>
          <w:szCs w:val="15"/>
        </w:rPr>
        <w:t xml:space="preserve">ход» на территории  Вышнедеревенского 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>сельсовета Льговского района осуществляется в соответствии с муниц</w:t>
      </w:r>
      <w:r w:rsidR="00184424">
        <w:rPr>
          <w:rFonts w:ascii="Tahoma" w:eastAsia="Times New Roman" w:hAnsi="Tahoma" w:cs="Tahoma"/>
          <w:color w:val="000000"/>
          <w:sz w:val="15"/>
          <w:szCs w:val="15"/>
        </w:rPr>
        <w:t xml:space="preserve">ипальной программой  Вышнедеревенского 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сельсовета Льговского  района «Поддержка и развитие малого и среднего пр</w:t>
      </w:r>
      <w:r w:rsidR="00184424">
        <w:rPr>
          <w:rFonts w:ascii="Tahoma" w:eastAsia="Times New Roman" w:hAnsi="Tahoma" w:cs="Tahoma"/>
          <w:color w:val="000000"/>
          <w:sz w:val="15"/>
          <w:szCs w:val="15"/>
        </w:rPr>
        <w:t xml:space="preserve">едпринимательства в </w:t>
      </w:r>
      <w:proofErr w:type="spellStart"/>
      <w:r w:rsidR="00184424">
        <w:rPr>
          <w:rFonts w:ascii="Tahoma" w:eastAsia="Times New Roman" w:hAnsi="Tahoma" w:cs="Tahoma"/>
          <w:color w:val="000000"/>
          <w:sz w:val="15"/>
          <w:szCs w:val="15"/>
        </w:rPr>
        <w:t>Вышнедеревенском</w:t>
      </w:r>
      <w:proofErr w:type="spellEnd"/>
      <w:proofErr w:type="gramEnd"/>
      <w:r w:rsidR="00184424">
        <w:rPr>
          <w:rFonts w:ascii="Tahoma" w:eastAsia="Times New Roman" w:hAnsi="Tahoma" w:cs="Tahoma"/>
          <w:color w:val="000000"/>
          <w:sz w:val="15"/>
          <w:szCs w:val="15"/>
        </w:rPr>
        <w:t xml:space="preserve"> </w:t>
      </w:r>
      <w:proofErr w:type="gram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>сельсовете</w:t>
      </w:r>
      <w:proofErr w:type="gramEnd"/>
      <w:r w:rsidRPr="0032283C">
        <w:rPr>
          <w:rFonts w:ascii="Tahoma" w:eastAsia="Times New Roman" w:hAnsi="Tahoma" w:cs="Tahoma"/>
          <w:color w:val="000000"/>
          <w:sz w:val="15"/>
          <w:szCs w:val="15"/>
        </w:rPr>
        <w:t>  Льговского района».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5.  Ведение реестра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– получателей подд</w:t>
      </w:r>
      <w:r w:rsidR="00184424">
        <w:rPr>
          <w:rFonts w:ascii="Tahoma" w:eastAsia="Times New Roman" w:hAnsi="Tahoma" w:cs="Tahoma"/>
          <w:color w:val="000000"/>
          <w:sz w:val="15"/>
          <w:szCs w:val="15"/>
        </w:rPr>
        <w:t>ержки на территории Вышнедеревенского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сельсовета Льговского района.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184424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>
        <w:rPr>
          <w:rFonts w:ascii="Tahoma" w:eastAsia="Times New Roman" w:hAnsi="Tahoma" w:cs="Tahoma"/>
          <w:color w:val="000000"/>
          <w:sz w:val="15"/>
          <w:szCs w:val="15"/>
        </w:rPr>
        <w:t xml:space="preserve">5.1. </w:t>
      </w:r>
      <w:proofErr w:type="gramStart"/>
      <w:r>
        <w:rPr>
          <w:rFonts w:ascii="Tahoma" w:eastAsia="Times New Roman" w:hAnsi="Tahoma" w:cs="Tahoma"/>
          <w:color w:val="000000"/>
          <w:sz w:val="15"/>
          <w:szCs w:val="15"/>
        </w:rPr>
        <w:t xml:space="preserve">Администрация  Вышнедеревенского </w:t>
      </w:r>
      <w:r w:rsidR="0032283C"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 сельсовета Льговского района, оказывающая поддержку, ведет реестр субъектов малого и среднего предпринимательства и организаций, образующих инфраструктуру поддержки субъектов малого и среднего предпринимательства,</w:t>
      </w:r>
      <w:r w:rsidR="0032283C" w:rsidRPr="0032283C">
        <w:rPr>
          <w:rFonts w:ascii="Tahoma" w:eastAsia="Times New Roman" w:hAnsi="Tahoma" w:cs="Tahoma"/>
          <w:b/>
          <w:bCs/>
          <w:color w:val="000000"/>
          <w:sz w:val="15"/>
        </w:rPr>
        <w:t> </w:t>
      </w:r>
      <w:r w:rsidR="0032283C" w:rsidRPr="0032283C">
        <w:rPr>
          <w:rFonts w:ascii="Tahoma" w:eastAsia="Times New Roman" w:hAnsi="Tahoma" w:cs="Tahoma"/>
          <w:color w:val="000000"/>
          <w:sz w:val="15"/>
          <w:szCs w:val="15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 – получателей подде</w:t>
      </w:r>
      <w:r w:rsidR="0028701A">
        <w:rPr>
          <w:rFonts w:ascii="Tahoma" w:eastAsia="Times New Roman" w:hAnsi="Tahoma" w:cs="Tahoma"/>
          <w:color w:val="000000"/>
          <w:sz w:val="15"/>
          <w:szCs w:val="15"/>
        </w:rPr>
        <w:t xml:space="preserve">ржки на территории Вышнедеревенского </w:t>
      </w:r>
      <w:r w:rsidR="0032283C" w:rsidRPr="0032283C">
        <w:rPr>
          <w:rFonts w:ascii="Tahoma" w:eastAsia="Times New Roman" w:hAnsi="Tahoma" w:cs="Tahoma"/>
          <w:color w:val="000000"/>
          <w:sz w:val="15"/>
          <w:szCs w:val="15"/>
        </w:rPr>
        <w:t> сельсовета Льговского района по форме согласно приложению 1 к настоящему положению.</w:t>
      </w:r>
      <w:proofErr w:type="gramEnd"/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5.2. Информация, содержащаяся в реестре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– получателей поддержки является открытой для ознакомления с ней физических и юридических лиц.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28701A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>
        <w:rPr>
          <w:rFonts w:ascii="Tahoma" w:eastAsia="Times New Roman" w:hAnsi="Tahoma" w:cs="Tahoma"/>
          <w:color w:val="000000"/>
          <w:sz w:val="15"/>
          <w:szCs w:val="15"/>
        </w:rPr>
        <w:t xml:space="preserve">Глава  Вышнедеревенского </w:t>
      </w:r>
      <w:r w:rsidR="0032283C" w:rsidRPr="0032283C">
        <w:rPr>
          <w:rFonts w:ascii="Tahoma" w:eastAsia="Times New Roman" w:hAnsi="Tahoma" w:cs="Tahoma"/>
          <w:color w:val="000000"/>
          <w:sz w:val="15"/>
          <w:szCs w:val="15"/>
        </w:rPr>
        <w:t> сельсовета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Льговского района                            </w:t>
      </w:r>
      <w:r w:rsidR="0028701A">
        <w:rPr>
          <w:rFonts w:ascii="Tahoma" w:eastAsia="Times New Roman" w:hAnsi="Tahoma" w:cs="Tahoma"/>
          <w:color w:val="000000"/>
          <w:sz w:val="15"/>
          <w:szCs w:val="15"/>
        </w:rPr>
        <w:t xml:space="preserve">                                     </w:t>
      </w:r>
      <w:r w:rsidR="00740E22">
        <w:rPr>
          <w:rFonts w:ascii="Tahoma" w:eastAsia="Times New Roman" w:hAnsi="Tahoma" w:cs="Tahoma"/>
          <w:color w:val="000000"/>
          <w:sz w:val="15"/>
          <w:szCs w:val="15"/>
        </w:rPr>
        <w:t xml:space="preserve">                  В.Г.Гоготов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28701A" w:rsidRDefault="0028701A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32283C" w:rsidRPr="0032283C" w:rsidRDefault="0028701A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>
        <w:rPr>
          <w:rFonts w:ascii="Tahoma" w:eastAsia="Times New Roman" w:hAnsi="Tahoma" w:cs="Tahoma"/>
          <w:color w:val="000000"/>
          <w:sz w:val="15"/>
          <w:szCs w:val="15"/>
        </w:rPr>
        <w:t xml:space="preserve">                                                          </w:t>
      </w:r>
      <w:r w:rsidR="0032283C" w:rsidRPr="0032283C">
        <w:rPr>
          <w:rFonts w:ascii="Tahoma" w:eastAsia="Times New Roman" w:hAnsi="Tahoma" w:cs="Tahoma"/>
          <w:color w:val="000000"/>
          <w:sz w:val="15"/>
          <w:szCs w:val="15"/>
        </w:rPr>
        <w:t>ПРИЛОЖЕНИЕ  № 1 к положению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proofErr w:type="gram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>о</w:t>
      </w:r>
      <w:proofErr w:type="gramEnd"/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условиях и порядке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</w:t>
      </w:r>
      <w:r w:rsidR="0028701A">
        <w:rPr>
          <w:rFonts w:ascii="Tahoma" w:eastAsia="Times New Roman" w:hAnsi="Tahoma" w:cs="Tahoma"/>
          <w:color w:val="000000"/>
          <w:sz w:val="15"/>
          <w:szCs w:val="15"/>
        </w:rPr>
        <w:t xml:space="preserve">оход» на территории  Вышнедеревенского 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сельсовета Льговского района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Реестр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- получателей муниципальной подд</w:t>
      </w:r>
      <w:r w:rsidR="0028701A">
        <w:rPr>
          <w:rFonts w:ascii="Tahoma" w:eastAsia="Times New Roman" w:hAnsi="Tahoma" w:cs="Tahoma"/>
          <w:color w:val="000000"/>
          <w:sz w:val="15"/>
          <w:szCs w:val="15"/>
        </w:rPr>
        <w:t xml:space="preserve">ержки на территории  Вышнедеревенского 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Льговского района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tbl>
      <w:tblPr>
        <w:tblW w:w="12459" w:type="dxa"/>
        <w:tblCellSpacing w:w="0" w:type="dxa"/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911"/>
        <w:gridCol w:w="1070"/>
        <w:gridCol w:w="2203"/>
        <w:gridCol w:w="1584"/>
        <w:gridCol w:w="1010"/>
        <w:gridCol w:w="1077"/>
        <w:gridCol w:w="1010"/>
        <w:gridCol w:w="1010"/>
        <w:gridCol w:w="2584"/>
      </w:tblGrid>
      <w:tr w:rsidR="0032283C" w:rsidRPr="0032283C" w:rsidTr="0032283C">
        <w:trPr>
          <w:tblCellSpacing w:w="0" w:type="dxa"/>
        </w:trPr>
        <w:tc>
          <w:tcPr>
            <w:tcW w:w="8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Номер реестровой записи и дата включения сведений в реестр</w:t>
            </w:r>
          </w:p>
        </w:tc>
        <w:tc>
          <w:tcPr>
            <w:tcW w:w="85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Основание для включения (исключения) сведения в реестр</w:t>
            </w:r>
          </w:p>
        </w:tc>
        <w:tc>
          <w:tcPr>
            <w:tcW w:w="453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Сведения о субъекте малого и среднего предпринимательства, а также физическом лице, не являющимся индивидуальным предпринимателем и применяющим специальный налоговый режим «Налог на профессиональный доход» - получателей поддержки</w:t>
            </w:r>
          </w:p>
        </w:tc>
        <w:tc>
          <w:tcPr>
            <w:tcW w:w="468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Сведения о предоставленной поддержке</w:t>
            </w:r>
          </w:p>
        </w:tc>
        <w:tc>
          <w:tcPr>
            <w:tcW w:w="397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Информация о нарушении порядка и условий предоставления поддержки (если имеется), в т.ч. о нецелевом использовании средств</w:t>
            </w:r>
          </w:p>
        </w:tc>
      </w:tr>
      <w:tr w:rsidR="0032283C" w:rsidRPr="0032283C" w:rsidTr="0032283C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vAlign w:val="center"/>
            <w:hideMark/>
          </w:tcPr>
          <w:p w:rsidR="0032283C" w:rsidRPr="0032283C" w:rsidRDefault="0032283C" w:rsidP="0032283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vAlign w:val="center"/>
            <w:hideMark/>
          </w:tcPr>
          <w:p w:rsidR="0032283C" w:rsidRPr="0032283C" w:rsidRDefault="0032283C" w:rsidP="0032283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</w:p>
        </w:tc>
        <w:tc>
          <w:tcPr>
            <w:tcW w:w="2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 xml:space="preserve">Наименование юридического лица или фамилия, имя и </w:t>
            </w: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lastRenderedPageBreak/>
              <w:t>отчество (если имеется) индивидуального предпринимателя, физического лица, не являющегося индивидуальным предпринимателем и применяющего специальный налоговый режим «Налог на профессиональный доход»</w:t>
            </w:r>
          </w:p>
        </w:tc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lastRenderedPageBreak/>
              <w:t xml:space="preserve">Идентификационный номер </w:t>
            </w: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lastRenderedPageBreak/>
              <w:t>налогоплательщика</w:t>
            </w:r>
          </w:p>
        </w:tc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lastRenderedPageBreak/>
              <w:t>Вид поддержки</w:t>
            </w:r>
          </w:p>
        </w:tc>
        <w:tc>
          <w:tcPr>
            <w:tcW w:w="12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Форма поддержки</w:t>
            </w:r>
          </w:p>
        </w:tc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Размер поддержки</w:t>
            </w:r>
          </w:p>
        </w:tc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 xml:space="preserve">Срок оказания </w:t>
            </w: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lastRenderedPageBreak/>
              <w:t>поддержки</w:t>
            </w: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vAlign w:val="center"/>
            <w:hideMark/>
          </w:tcPr>
          <w:p w:rsidR="0032283C" w:rsidRPr="0032283C" w:rsidRDefault="0032283C" w:rsidP="0032283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</w:p>
        </w:tc>
      </w:tr>
      <w:tr w:rsidR="0032283C" w:rsidRPr="0032283C" w:rsidTr="0032283C">
        <w:trPr>
          <w:tblCellSpacing w:w="0" w:type="dxa"/>
        </w:trPr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lastRenderedPageBreak/>
              <w:t>1</w:t>
            </w:r>
          </w:p>
        </w:tc>
        <w:tc>
          <w:tcPr>
            <w:tcW w:w="8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2</w:t>
            </w:r>
          </w:p>
        </w:tc>
        <w:tc>
          <w:tcPr>
            <w:tcW w:w="2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3</w:t>
            </w:r>
          </w:p>
        </w:tc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4</w:t>
            </w:r>
          </w:p>
        </w:tc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5</w:t>
            </w:r>
          </w:p>
        </w:tc>
        <w:tc>
          <w:tcPr>
            <w:tcW w:w="12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6</w:t>
            </w:r>
          </w:p>
        </w:tc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7</w:t>
            </w:r>
          </w:p>
        </w:tc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8</w:t>
            </w:r>
          </w:p>
        </w:tc>
        <w:tc>
          <w:tcPr>
            <w:tcW w:w="3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9</w:t>
            </w:r>
          </w:p>
        </w:tc>
      </w:tr>
      <w:tr w:rsidR="0032283C" w:rsidRPr="0032283C" w:rsidTr="0032283C">
        <w:trPr>
          <w:tblCellSpacing w:w="0" w:type="dxa"/>
        </w:trPr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2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2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</w:tr>
      <w:tr w:rsidR="0032283C" w:rsidRPr="0032283C" w:rsidTr="0032283C">
        <w:trPr>
          <w:tblCellSpacing w:w="0" w:type="dxa"/>
        </w:trPr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85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2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5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2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  <w:tc>
          <w:tcPr>
            <w:tcW w:w="39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32283C" w:rsidRPr="0032283C" w:rsidRDefault="0032283C" w:rsidP="0032283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5"/>
                <w:szCs w:val="15"/>
              </w:rPr>
            </w:pPr>
            <w:r w:rsidRPr="0032283C">
              <w:rPr>
                <w:rFonts w:ascii="Tahoma" w:eastAsia="Times New Roman" w:hAnsi="Tahoma" w:cs="Tahoma"/>
                <w:color w:val="000000"/>
                <w:sz w:val="15"/>
                <w:szCs w:val="15"/>
              </w:rPr>
              <w:t> </w:t>
            </w:r>
          </w:p>
        </w:tc>
      </w:tr>
    </w:tbl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Исполнитель____________________</w:t>
      </w:r>
    </w:p>
    <w:p w:rsidR="0032283C" w:rsidRPr="0032283C" w:rsidRDefault="0028701A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>
        <w:rPr>
          <w:rFonts w:ascii="Tahoma" w:eastAsia="Times New Roman" w:hAnsi="Tahoma" w:cs="Tahoma"/>
          <w:color w:val="000000"/>
          <w:sz w:val="15"/>
          <w:szCs w:val="15"/>
        </w:rPr>
        <w:t xml:space="preserve">Глава  Вышнедеревенского </w:t>
      </w:r>
      <w:r w:rsidR="0032283C"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сельсовета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Льговского района                                                              </w:t>
      </w:r>
      <w:r w:rsidR="0028701A">
        <w:rPr>
          <w:rFonts w:ascii="Tahoma" w:eastAsia="Times New Roman" w:hAnsi="Tahoma" w:cs="Tahoma"/>
          <w:color w:val="000000"/>
          <w:sz w:val="15"/>
          <w:szCs w:val="15"/>
        </w:rPr>
        <w:t>                               В.Г.Гоготов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28701A" w:rsidRDefault="0028701A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28701A" w:rsidRDefault="0028701A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28701A" w:rsidRDefault="0028701A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28701A" w:rsidRDefault="0028701A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28701A" w:rsidRDefault="0028701A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</w:p>
    <w:p w:rsidR="0032283C" w:rsidRPr="0032283C" w:rsidRDefault="0028701A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>
        <w:rPr>
          <w:rFonts w:ascii="Tahoma" w:eastAsia="Times New Roman" w:hAnsi="Tahoma" w:cs="Tahoma"/>
          <w:color w:val="000000"/>
          <w:sz w:val="15"/>
          <w:szCs w:val="15"/>
        </w:rPr>
        <w:t xml:space="preserve">                                                                      </w:t>
      </w:r>
      <w:r w:rsidR="0032283C" w:rsidRPr="0032283C">
        <w:rPr>
          <w:rFonts w:ascii="Tahoma" w:eastAsia="Times New Roman" w:hAnsi="Tahoma" w:cs="Tahoma"/>
          <w:color w:val="000000"/>
          <w:sz w:val="15"/>
          <w:szCs w:val="15"/>
        </w:rPr>
        <w:t>ПРИЛОЖЕНИЕ № 2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к положению </w:t>
      </w:r>
      <w:proofErr w:type="gram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>о</w:t>
      </w:r>
      <w:proofErr w:type="gramEnd"/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условиях и порядке оказания поддержки субъектам малого и среднего предпринимательства, а также физическим лицам,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proofErr w:type="gram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>не являющимся индивидуальными предпринимателями и применяющим специальный налоговый режим</w:t>
      </w:r>
      <w:proofErr w:type="gramEnd"/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«Налог на профессиональный доход» </w:t>
      </w:r>
      <w:proofErr w:type="gram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>на</w:t>
      </w:r>
      <w:proofErr w:type="gramEnd"/>
    </w:p>
    <w:p w:rsidR="0032283C" w:rsidRPr="0032283C" w:rsidRDefault="0028701A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>
        <w:rPr>
          <w:rFonts w:ascii="Tahoma" w:eastAsia="Times New Roman" w:hAnsi="Tahoma" w:cs="Tahoma"/>
          <w:color w:val="000000"/>
          <w:sz w:val="15"/>
          <w:szCs w:val="15"/>
        </w:rPr>
        <w:t xml:space="preserve">территории  Вышнедеревенского </w:t>
      </w:r>
      <w:r w:rsidR="0032283C"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сельсовета Льговского района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28701A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>
        <w:rPr>
          <w:rFonts w:ascii="Tahoma" w:eastAsia="Times New Roman" w:hAnsi="Tahoma" w:cs="Tahoma"/>
          <w:color w:val="000000"/>
          <w:sz w:val="15"/>
          <w:szCs w:val="15"/>
        </w:rPr>
        <w:t xml:space="preserve">                                                                       </w:t>
      </w:r>
      <w:r w:rsidR="0032283C" w:rsidRPr="0032283C">
        <w:rPr>
          <w:rFonts w:ascii="Tahoma" w:eastAsia="Times New Roman" w:hAnsi="Tahoma" w:cs="Tahoma"/>
          <w:color w:val="000000"/>
          <w:sz w:val="15"/>
          <w:szCs w:val="15"/>
        </w:rPr>
        <w:t>ПОРЯДОК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рассмотрения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</w:t>
      </w:r>
      <w:r w:rsidR="0028701A">
        <w:rPr>
          <w:rFonts w:ascii="Tahoma" w:eastAsia="Times New Roman" w:hAnsi="Tahoma" w:cs="Tahoma"/>
          <w:color w:val="000000"/>
          <w:sz w:val="15"/>
          <w:szCs w:val="15"/>
        </w:rPr>
        <w:t xml:space="preserve">од» в администрации   Вышнедеревенского 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сельсовета  Льговского района.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1. Общие положения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1.1. </w:t>
      </w:r>
      <w:proofErr w:type="gram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>Настоящий Порядок рассмотрения обращений субъектов малого и среднего предпринимательства,</w:t>
      </w:r>
      <w:r w:rsidRPr="0032283C">
        <w:rPr>
          <w:rFonts w:ascii="Tahoma" w:eastAsia="Times New Roman" w:hAnsi="Tahoma" w:cs="Tahoma"/>
          <w:b/>
          <w:bCs/>
          <w:color w:val="000000"/>
          <w:sz w:val="15"/>
        </w:rPr>
        <w:t> 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</w:t>
      </w:r>
      <w:r w:rsidR="0028701A">
        <w:rPr>
          <w:rFonts w:ascii="Tahoma" w:eastAsia="Times New Roman" w:hAnsi="Tahoma" w:cs="Tahoma"/>
          <w:color w:val="000000"/>
          <w:sz w:val="15"/>
          <w:szCs w:val="15"/>
        </w:rPr>
        <w:t xml:space="preserve">од» в администрации  Вышнедеревенского 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сельсовета Льговского района (далее – Порядок) в рамках информационной и консультационной поддержки субъектов малого и среднего предпринимательства,</w:t>
      </w:r>
      <w:r w:rsidRPr="0032283C">
        <w:rPr>
          <w:rFonts w:ascii="Tahoma" w:eastAsia="Times New Roman" w:hAnsi="Tahoma" w:cs="Tahoma"/>
          <w:b/>
          <w:bCs/>
          <w:color w:val="000000"/>
          <w:sz w:val="15"/>
        </w:rPr>
        <w:t> 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>а также физических лиц, не являющихся индивидуальными предпринимателями и применяющих специальный налоговый режим «Налог на</w:t>
      </w:r>
      <w:proofErr w:type="gramEnd"/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профессиональный доход» определяет сроки и последовательность дей</w:t>
      </w:r>
      <w:r w:rsidR="0028701A">
        <w:rPr>
          <w:rFonts w:ascii="Tahoma" w:eastAsia="Times New Roman" w:hAnsi="Tahoma" w:cs="Tahoma"/>
          <w:color w:val="000000"/>
          <w:sz w:val="15"/>
          <w:szCs w:val="15"/>
        </w:rPr>
        <w:t xml:space="preserve">ствий администрации  Вышнедеревенского 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 сельсовета Льговского района (далее – администрация).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1.2. Рассмотрение обращений субъектов малого и среднего предпринимательства,</w:t>
      </w:r>
      <w:r w:rsidRPr="0032283C">
        <w:rPr>
          <w:rFonts w:ascii="Tahoma" w:eastAsia="Times New Roman" w:hAnsi="Tahoma" w:cs="Tahoma"/>
          <w:b/>
          <w:bCs/>
          <w:color w:val="000000"/>
          <w:sz w:val="15"/>
        </w:rPr>
        <w:t> 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а также физических лиц, не являющихся индивидуальными предпринимателями и применяющих специальный налоговый режим «Налог на профессиональный доход» осуществляется в соответствии </w:t>
      </w:r>
      <w:proofErr w:type="gram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>с</w:t>
      </w:r>
      <w:proofErr w:type="gramEnd"/>
      <w:r w:rsidRPr="0032283C">
        <w:rPr>
          <w:rFonts w:ascii="Tahoma" w:eastAsia="Times New Roman" w:hAnsi="Tahoma" w:cs="Tahoma"/>
          <w:color w:val="000000"/>
          <w:sz w:val="15"/>
          <w:szCs w:val="15"/>
        </w:rPr>
        <w:t>: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- Федеральным законом от 06.10.2003 года № 131-ФЗ «Об общих принципах организации местного самоуправления в Российской Федерации»;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- Федеральным законом от 24.07.2007 года № 209-ФЗ «О развитии малого и среднего предпринимательства в Российской Федерации»;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- Федеральным законом от 02.05.2006 года № 59-ФЗ «О порядке рассмотрения обращений граждан Российской Федерации»;</w:t>
      </w:r>
    </w:p>
    <w:p w:rsidR="0032283C" w:rsidRPr="0032283C" w:rsidRDefault="0028701A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>
        <w:rPr>
          <w:rFonts w:ascii="Tahoma" w:eastAsia="Times New Roman" w:hAnsi="Tahoma" w:cs="Tahoma"/>
          <w:color w:val="000000"/>
          <w:sz w:val="15"/>
          <w:szCs w:val="15"/>
        </w:rPr>
        <w:t xml:space="preserve">- Уставом  Вышнедеревенского </w:t>
      </w:r>
      <w:r w:rsidR="0032283C"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 сельсовета Льговского района.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1.3. Рассмотрение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по поручению главы администрации осуществляется должностными лицами в соответствии с их компетенцией.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1.4. Учет, регистрация по рассмотрению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возлагается на администрацию.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2. Сроки рассмотрения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2.1. Рассмотрение обращения заявителя осуществляется в течение 30 дней со дня его регистрации, если не установлен более короткий срок исполнения обращения.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В исключите</w:t>
      </w:r>
      <w:r w:rsidR="0028701A">
        <w:rPr>
          <w:rFonts w:ascii="Tahoma" w:eastAsia="Times New Roman" w:hAnsi="Tahoma" w:cs="Tahoma"/>
          <w:color w:val="000000"/>
          <w:sz w:val="15"/>
          <w:szCs w:val="15"/>
        </w:rPr>
        <w:t>льных случаях глава  Вышнедеревенского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 сельсовета Льговского района вправе продлить срок рассмотрения обращения не более чем на 30 дней, уведомив о продлении срока его рассмотрения заявителя, направившего обращение.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Запрос о продлении срока рассмотрения обращения должен быть оформлен не менее чем за 2 - 3 дня до истечения срока исполнения.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2.2. В случае если окончание срока рассмотрения обращения приходится на нерабочий день, днем окончания срока считается предшествующий ему рабочий день.</w:t>
      </w:r>
    </w:p>
    <w:p w:rsidR="0032283C" w:rsidRPr="0032283C" w:rsidRDefault="0028701A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>
        <w:rPr>
          <w:rFonts w:ascii="Tahoma" w:eastAsia="Times New Roman" w:hAnsi="Tahoma" w:cs="Tahoma"/>
          <w:color w:val="000000"/>
          <w:sz w:val="15"/>
          <w:szCs w:val="15"/>
        </w:rPr>
        <w:t xml:space="preserve">2.3. Глава  </w:t>
      </w:r>
      <w:r w:rsidR="00912FEF">
        <w:rPr>
          <w:rFonts w:ascii="Tahoma" w:eastAsia="Times New Roman" w:hAnsi="Tahoma" w:cs="Tahoma"/>
          <w:color w:val="000000"/>
          <w:sz w:val="15"/>
          <w:szCs w:val="15"/>
        </w:rPr>
        <w:t xml:space="preserve">Вышнедеревенского </w:t>
      </w:r>
      <w:r w:rsidR="0032283C"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 сельсовета  Льговского района вправе устанавливать сокращенные сроки рассмотрения отдельных обращений.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lastRenderedPageBreak/>
        <w:t>3. Требования к письменному обращению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3.1. Письменное обращение заявителя в обязательном порядке должно содержать фамилию, имя, отчество (для юридических лиц: наименование субъекта малого или среднего предпринимательства), почтовый адрес, по которому должен быть направлен ответ, изложение сути обращения, личную подпись заявителя и дату.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Субъект малого или среднего предпринимательства, а также физическое лицо, не являющееся индивидуальным предпринимателем и применяющее специальный налоговый режим «Налог на профессиональный доход» прилагает к письменному обращению необходимые документы предусмотренные положением о порядке оказания поддержки субъектам малого и среднего предпринимател</w:t>
      </w:r>
      <w:r w:rsidR="00912FEF">
        <w:rPr>
          <w:rFonts w:ascii="Tahoma" w:eastAsia="Times New Roman" w:hAnsi="Tahoma" w:cs="Tahoma"/>
          <w:color w:val="000000"/>
          <w:sz w:val="15"/>
          <w:szCs w:val="15"/>
        </w:rPr>
        <w:t>ьства на территории  Вышнедеревенского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 сельсовета Льговского района.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3.2. Регистрации и учету подлежат все обращения субъектов малого и среднего предпринимательства,</w:t>
      </w:r>
      <w:r w:rsidRPr="0032283C">
        <w:rPr>
          <w:rFonts w:ascii="Tahoma" w:eastAsia="Times New Roman" w:hAnsi="Tahoma" w:cs="Tahoma"/>
          <w:b/>
          <w:bCs/>
          <w:color w:val="000000"/>
          <w:sz w:val="15"/>
        </w:rPr>
        <w:t> 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 включая и те, которые не соответствуют требованиям, установленным законодательством для письменных обращений.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4. Обеспечение условий для реализации прав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при рассмотрении обращений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4.1. Субъекты малого и среднего предпринимательства, а также физические лица, не являющиеся индивидуальными предпринимателями и применяющие специальный налоговый режим «Налог на профессиональный доход» при рассмотрении обращения имеют право: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запрашивать информацию о дате и номере регистрации обращения;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представлять дополнительные документы и материалы по рассматриваемому обращению либо обращаться с просьбой об их истребовании;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получать письменный мотивированный ответ по существу поставленных в обращении вопросов, за исключением случаев, указанных </w:t>
      </w:r>
      <w:proofErr w:type="spell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>в</w:t>
      </w:r>
      <w:hyperlink r:id="rId4" w:history="1">
        <w:r w:rsidRPr="0032283C">
          <w:rPr>
            <w:rFonts w:ascii="Tahoma" w:eastAsia="Times New Roman" w:hAnsi="Tahoma" w:cs="Tahoma"/>
            <w:color w:val="33A6E3"/>
            <w:sz w:val="15"/>
          </w:rPr>
          <w:t>разделе</w:t>
        </w:r>
        <w:proofErr w:type="spellEnd"/>
        <w:r w:rsidRPr="0032283C">
          <w:rPr>
            <w:rFonts w:ascii="Tahoma" w:eastAsia="Times New Roman" w:hAnsi="Tahoma" w:cs="Tahoma"/>
            <w:color w:val="33A6E3"/>
            <w:sz w:val="15"/>
          </w:rPr>
          <w:t xml:space="preserve"> 6</w:t>
        </w:r>
      </w:hyperlink>
      <w:r w:rsidRPr="0032283C">
        <w:rPr>
          <w:rFonts w:ascii="Tahoma" w:eastAsia="Times New Roman" w:hAnsi="Tahoma" w:cs="Tahoma"/>
          <w:color w:val="000000"/>
          <w:sz w:val="15"/>
        </w:rPr>
        <w:t> 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>Порядка, получать уведомление о переадресации обращения в государственный орган, орган местного самоуправления или должностному лицу, в компетенцию которых входит разрешение поставленных в обращении вопросов;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обращаться с жалобой на принятое по обращению решение или на действие (бездействие) в связи с рассмотрением обращения, в административном и (или) судебном порядке в соответствии с законодательством Российской Федерации;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обращаться с заявлением о прекращении рассмотрения обращения.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4.2. Глава поселения и должностные лица в соответствии с их компетенцией обеспечивают объективное, всестороннее и своевременное рассмотрение обращения, в случае необходимости - с участием представителя заявителя, направившего обращение;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запрашивают необходимые для рассмотрения обращения, документы и материалы в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proofErr w:type="gram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>обеспечивают необходимые условия для осуществления субъектами малого и среднего предпринимательства, а также физическими лицами, не являющимися индивидуальными предпринимателями и применяющими специальный налоговый режим «Налог на профессиональный доход» права обращаться с предложениями, заявлениями, жалобами для своевременного и эффективного рассмотрения обращений должностными лицами, правомочными принимать решения;</w:t>
      </w:r>
      <w:proofErr w:type="gramEnd"/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информируют представителей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о порядке реализации их права на обращение;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принимают меры по разрешению поставленных в обращениях вопросов и устранению выявленных нарушений;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принимают меры, направленные на восстановление или защиту нарушенных прав, свобод и законных интересов субъектов малого и среднего предпринимательства,</w:t>
      </w:r>
      <w:r w:rsidRPr="0032283C">
        <w:rPr>
          <w:rFonts w:ascii="Tahoma" w:eastAsia="Times New Roman" w:hAnsi="Tahoma" w:cs="Tahoma"/>
          <w:b/>
          <w:bCs/>
          <w:color w:val="000000"/>
          <w:sz w:val="15"/>
        </w:rPr>
        <w:t> 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>а также физических лиц, не являющихся индивидуальными предпринимателями и применяющих специальный налоговый режим «Налог на профессиональный доход»;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направляют субъектам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 письменные ответы по существу поставленных в обращении вопросов, с подлинниками документов, прилагавшихся к обращению, за исключением случаев, указанных в</w:t>
      </w:r>
      <w:r w:rsidRPr="0032283C">
        <w:rPr>
          <w:rFonts w:ascii="Tahoma" w:eastAsia="Times New Roman" w:hAnsi="Tahoma" w:cs="Tahoma"/>
          <w:color w:val="000000"/>
          <w:sz w:val="15"/>
        </w:rPr>
        <w:t> </w:t>
      </w:r>
      <w:hyperlink r:id="rId5" w:history="1">
        <w:r w:rsidRPr="0032283C">
          <w:rPr>
            <w:rFonts w:ascii="Tahoma" w:eastAsia="Times New Roman" w:hAnsi="Tahoma" w:cs="Tahoma"/>
            <w:color w:val="33A6E3"/>
            <w:sz w:val="15"/>
          </w:rPr>
          <w:t>разделе 4</w:t>
        </w:r>
      </w:hyperlink>
      <w:r w:rsidRPr="0032283C">
        <w:rPr>
          <w:rFonts w:ascii="Tahoma" w:eastAsia="Times New Roman" w:hAnsi="Tahoma" w:cs="Tahoma"/>
          <w:color w:val="000000"/>
          <w:sz w:val="15"/>
        </w:rPr>
        <w:t> 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>Порядка;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уведомляют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о направлении его обращения на рассмотрение в государственный орган, другой орган местного самоуправления или иному должностному лицу в соответствии с их компетенцией;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проверяют исполнение ранее принятых ими решений по обращениям.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4.3. При рассмотрении повторных обращений тщательно выясняются причины их поступления. </w:t>
      </w:r>
      <w:proofErr w:type="gram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>В случае установления фактов неполного рассмотрения, ранее поставленных субъектами малого и среднего предпринимательства, а также физическими лицами, не являющимися индивидуальными предпринимателями и применяющими специальный налоговый режим «Налог на профессиональный доход» вопросов, принимаются меры к их всестороннему рассмотрению.</w:t>
      </w:r>
      <w:proofErr w:type="gramEnd"/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5. Результат исполнения рассмотрения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5.1. Конечным результатом исполнения рассмотрения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является: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направление заявителю письменного ответа по существу поставленных в обращении вопросов, за исключением случаев, указанных </w:t>
      </w:r>
      <w:proofErr w:type="spell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>в</w:t>
      </w:r>
      <w:hyperlink r:id="rId6" w:history="1">
        <w:r w:rsidRPr="0032283C">
          <w:rPr>
            <w:rFonts w:ascii="Tahoma" w:eastAsia="Times New Roman" w:hAnsi="Tahoma" w:cs="Tahoma"/>
            <w:color w:val="33A6E3"/>
            <w:sz w:val="15"/>
          </w:rPr>
          <w:t>разделе</w:t>
        </w:r>
        <w:proofErr w:type="spellEnd"/>
        <w:r w:rsidRPr="0032283C">
          <w:rPr>
            <w:rFonts w:ascii="Tahoma" w:eastAsia="Times New Roman" w:hAnsi="Tahoma" w:cs="Tahoma"/>
            <w:color w:val="33A6E3"/>
            <w:sz w:val="15"/>
          </w:rPr>
          <w:t xml:space="preserve"> 4</w:t>
        </w:r>
      </w:hyperlink>
      <w:r w:rsidRPr="0032283C">
        <w:rPr>
          <w:rFonts w:ascii="Tahoma" w:eastAsia="Times New Roman" w:hAnsi="Tahoma" w:cs="Tahoma"/>
          <w:color w:val="000000"/>
          <w:sz w:val="15"/>
        </w:rPr>
        <w:t> 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>Порядка;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proofErr w:type="gram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>направление письменного обращения, содержащего вопросы, решение которых не входит в компетенцию администрации муниципального образования, в течение 7 дней со дня регистрации,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заявителя, направившего обращение о переадресации обращения, за исключением случая, когда текст письменного обращения не поддается прочтению, ответ на обращение не дается</w:t>
      </w:r>
      <w:proofErr w:type="gramEnd"/>
      <w:r w:rsidRPr="0032283C">
        <w:rPr>
          <w:rFonts w:ascii="Tahoma" w:eastAsia="Times New Roman" w:hAnsi="Tahoma" w:cs="Tahoma"/>
          <w:color w:val="000000"/>
          <w:sz w:val="15"/>
          <w:szCs w:val="15"/>
        </w:rPr>
        <w:t>,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сообщается заявителю.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5.2. Обращения субъектов малого и среднего предпринимательства,</w:t>
      </w:r>
      <w:r w:rsidRPr="0032283C">
        <w:rPr>
          <w:rFonts w:ascii="Tahoma" w:eastAsia="Times New Roman" w:hAnsi="Tahoma" w:cs="Tahoma"/>
          <w:b/>
          <w:bCs/>
          <w:color w:val="000000"/>
          <w:sz w:val="15"/>
        </w:rPr>
        <w:t> 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а также физических лиц, не являющихся индивидуальными предпринимателями и применяющих специальный налоговый режим «Налог на профессиональный доход» считаются 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lastRenderedPageBreak/>
        <w:t>разрешенными, если все поставленные в них вопросы рассмотрены, приняты необходимые меры и заявителям даны письменные мотивированные ответы.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6. Перечень оснований для отказа в исполнении рассмотрения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        6.1. Обращение заявителя не подлежит рассмотрению, если: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в письменном обращении не указаны наименование организации, фамилия индивидуального предпринимателя или его представителя, или физического лица, почтовый адрес, по которому должен быть направлен ответ.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компетенцией;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текст письменного обращения не поддается прочтению;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в обращении обжалуется судебный акт;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от заявителя поступило заявление о прекращении рассмотрения обращения;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предпринимателя, или прекращении деятельности</w:t>
      </w:r>
      <w:r w:rsidRPr="0032283C">
        <w:rPr>
          <w:rFonts w:ascii="Tahoma" w:eastAsia="Times New Roman" w:hAnsi="Tahoma" w:cs="Tahoma"/>
          <w:b/>
          <w:bCs/>
          <w:color w:val="000000"/>
          <w:sz w:val="15"/>
        </w:rPr>
        <w:t> </w:t>
      </w:r>
      <w:r w:rsidRPr="0032283C">
        <w:rPr>
          <w:rFonts w:ascii="Tahoma" w:eastAsia="Times New Roman" w:hAnsi="Tahoma" w:cs="Tahoma"/>
          <w:color w:val="000000"/>
          <w:sz w:val="15"/>
          <w:szCs w:val="15"/>
        </w:rPr>
        <w:t>физического лица, не являющегося индивидуальным предпринимателем и применяющего специальный налоговый режим «Налог на профессиональный доход»;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обращение подано через представителя, полномочия которого не удостоверены в установленном действующем законодательством порядке.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6.2. Обращение заявителя по решению главы поселения не рассматриваются, если в обращении содержатся </w:t>
      </w:r>
      <w:proofErr w:type="gram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>нецензурные</w:t>
      </w:r>
      <w:proofErr w:type="gramEnd"/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либо оскорбительные выражения, угрозы жизни, здоровью и имуществу должностного лица, а также членов его семьи.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6.3. Прекращение переписки с заявителем осуществляется в случае, если в письменном обращении содержится вопрос,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обстоятельства. Глава поселения вправе принять решение о безосновательности очередного обращения и прекращения переписки с заявителем по данному вопросу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лицу. О данном решении уведомляется заявитель, направивший обращение.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7. Оформление ответов на обращения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7.1. Текст ответа на обращение должен излагаться четко, последовательно, кратко, давать исчерпывающие разъяснения на все поставленные в обращении вопросы. При подтверждении </w:t>
      </w:r>
      <w:proofErr w:type="gram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>фактов о</w:t>
      </w:r>
      <w:proofErr w:type="gramEnd"/>
      <w:r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ненадлежащем исполнении должностных обязанностей, изложенных в обращении, в ответе следует указывать, какие меры приняты к виновным должностным лицам.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7.2. После регистрации ответ отправляется заявителю самостоятельно должностными лицами рассматривающими обращение.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8. Обжалования решений, действий (бездействия) в связи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с рассмотрением обращений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proofErr w:type="gramStart"/>
      <w:r w:rsidRPr="0032283C">
        <w:rPr>
          <w:rFonts w:ascii="Tahoma" w:eastAsia="Times New Roman" w:hAnsi="Tahoma" w:cs="Tahoma"/>
          <w:color w:val="000000"/>
          <w:sz w:val="15"/>
          <w:szCs w:val="15"/>
        </w:rPr>
        <w:t>Субъекты малого и среднего предпринимательства, а также физические лица, не являющиеся индивидуальными предпринимателями и применяющие специальный налоговый режим «Налог на профессиональный доход», вправе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законодательством Российской Федерации.</w:t>
      </w:r>
      <w:proofErr w:type="gramEnd"/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 </w:t>
      </w:r>
    </w:p>
    <w:p w:rsidR="0032283C" w:rsidRPr="0032283C" w:rsidRDefault="00740E22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>
        <w:rPr>
          <w:rFonts w:ascii="Tahoma" w:eastAsia="Times New Roman" w:hAnsi="Tahoma" w:cs="Tahoma"/>
          <w:color w:val="000000"/>
          <w:sz w:val="15"/>
          <w:szCs w:val="15"/>
        </w:rPr>
        <w:t xml:space="preserve">Глава  Вышнедеревенского </w:t>
      </w:r>
      <w:r w:rsidR="0032283C" w:rsidRPr="0032283C">
        <w:rPr>
          <w:rFonts w:ascii="Tahoma" w:eastAsia="Times New Roman" w:hAnsi="Tahoma" w:cs="Tahoma"/>
          <w:color w:val="000000"/>
          <w:sz w:val="15"/>
          <w:szCs w:val="15"/>
        </w:rPr>
        <w:t xml:space="preserve"> сельсовета</w:t>
      </w:r>
    </w:p>
    <w:p w:rsidR="0032283C" w:rsidRPr="0032283C" w:rsidRDefault="0032283C" w:rsidP="0032283C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5"/>
          <w:szCs w:val="15"/>
        </w:rPr>
      </w:pPr>
      <w:r w:rsidRPr="0032283C">
        <w:rPr>
          <w:rFonts w:ascii="Tahoma" w:eastAsia="Times New Roman" w:hAnsi="Tahoma" w:cs="Tahoma"/>
          <w:color w:val="000000"/>
          <w:sz w:val="15"/>
          <w:szCs w:val="15"/>
        </w:rPr>
        <w:t>Льговского района                                                    </w:t>
      </w:r>
      <w:r w:rsidR="00740E22">
        <w:rPr>
          <w:rFonts w:ascii="Tahoma" w:eastAsia="Times New Roman" w:hAnsi="Tahoma" w:cs="Tahoma"/>
          <w:color w:val="000000"/>
          <w:sz w:val="15"/>
          <w:szCs w:val="15"/>
        </w:rPr>
        <w:t>                              В.Г.Гоготов</w:t>
      </w:r>
    </w:p>
    <w:p w:rsidR="007345B7" w:rsidRDefault="007345B7"/>
    <w:sectPr w:rsidR="007345B7" w:rsidSect="00026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2283C"/>
    <w:rsid w:val="000269BF"/>
    <w:rsid w:val="000F6D5D"/>
    <w:rsid w:val="00184424"/>
    <w:rsid w:val="0028701A"/>
    <w:rsid w:val="002A5E27"/>
    <w:rsid w:val="0032283C"/>
    <w:rsid w:val="00495C89"/>
    <w:rsid w:val="007345B7"/>
    <w:rsid w:val="00740E22"/>
    <w:rsid w:val="00912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2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2283C"/>
    <w:rPr>
      <w:b/>
      <w:bCs/>
    </w:rPr>
  </w:style>
  <w:style w:type="character" w:customStyle="1" w:styleId="apple-converted-space">
    <w:name w:val="apple-converted-space"/>
    <w:basedOn w:val="a0"/>
    <w:rsid w:val="0032283C"/>
  </w:style>
  <w:style w:type="character" w:styleId="a5">
    <w:name w:val="Hyperlink"/>
    <w:basedOn w:val="a0"/>
    <w:uiPriority w:val="99"/>
    <w:semiHidden/>
    <w:unhideWhenUsed/>
    <w:rsid w:val="003228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6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sp.krd.ru/legislation/municipal/4942.php" TargetMode="External"/><Relationship Id="rId5" Type="http://schemas.openxmlformats.org/officeDocument/2006/relationships/hyperlink" Target="http://msp.krd.ru/legislation/municipal/4942.php" TargetMode="External"/><Relationship Id="rId4" Type="http://schemas.openxmlformats.org/officeDocument/2006/relationships/hyperlink" Target="http://msp.krd.ru/legislation/municipal/4942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4460</Words>
  <Characters>25424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29825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2021-11-03T07:55:00Z</cp:lastPrinted>
  <dcterms:created xsi:type="dcterms:W3CDTF">2021-11-02T12:12:00Z</dcterms:created>
  <dcterms:modified xsi:type="dcterms:W3CDTF">2021-11-03T07:56:00Z</dcterms:modified>
</cp:coreProperties>
</file>