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E114CC" w:rsidTr="00E114C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114CC" w:rsidRDefault="00E114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E114CC" w:rsidRDefault="00E114CC" w:rsidP="00E114C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21.09.2022 № 76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ликвидации муниципального казенного учреждения культуры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Кром-Быковский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Центральный сельский Дом культуры» Льговского района Курской области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ВЫШНЕДЕРЕВЕНСКОГО  СЕЛЬСОВЕТА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ЛЬГОВСКОГО  РАЙОНА</w:t>
      </w:r>
      <w:r>
        <w:rPr>
          <w:rFonts w:ascii="Tahoma" w:hAnsi="Tahoma" w:cs="Tahoma"/>
          <w:color w:val="000000"/>
          <w:sz w:val="18"/>
          <w:szCs w:val="18"/>
        </w:rPr>
        <w:br/>
        <w:t>КУРСКОЙ ОБЛАСТИ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21.09.2022   № 76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О ликвидации муниципального казенного учреждения культуры «</w:t>
      </w:r>
      <w:proofErr w:type="spellStart"/>
      <w:proofErr w:type="gramStart"/>
      <w:r>
        <w:rPr>
          <w:rStyle w:val="a5"/>
          <w:rFonts w:ascii="Tahoma" w:hAnsi="Tahoma" w:cs="Tahoma"/>
          <w:color w:val="000000"/>
          <w:sz w:val="18"/>
          <w:szCs w:val="18"/>
        </w:rPr>
        <w:t>Кром-Быковский</w:t>
      </w:r>
      <w:proofErr w:type="spellEnd"/>
      <w:proofErr w:type="gram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Центральный сельский Дом культуры»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Льговского  района Курской области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 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 </w:t>
      </w:r>
      <w:hyperlink r:id="rId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Гражданским кодексом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Федерации, </w:t>
      </w:r>
      <w:hyperlink r:id="rId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Федеральным 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06.10.2003 N 131-Ф3 "Об общих принципах организации местного самоуправления в Российской Федерации",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Уставом</w:t>
        </w:r>
      </w:hyperlink>
      <w:r>
        <w:rPr>
          <w:rFonts w:ascii="Tahoma" w:hAnsi="Tahoma" w:cs="Tahoma"/>
          <w:color w:val="000000"/>
          <w:sz w:val="18"/>
          <w:szCs w:val="18"/>
        </w:rPr>
        <w:t> муниципального образования "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сельсовет" Льговского района Курской области,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Льговского района «О Порядке принятия решения о создании, реорганизации и ликвидации муниципальных казенных учреждений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Льговского района Курской области»,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Льговского района Курской области постановляет: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Ликвидировать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муниципальное казенное учреждение культуры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Кром-Быковский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центральный  сельский Дом культуры»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Льговского района Курской области (далее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Кром-Быковский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центральный сельский Дом культуры» Льговского района Курской области);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филиал «Кром-Быковского центрального сельского Дома культуры» Льговского района Курской области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;</w:t>
      </w:r>
      <w:proofErr w:type="gramEnd"/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Малеевский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филиал «Кром-Быковского центрального сельского Дома культуры» Льговского района Курской области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;</w:t>
      </w:r>
      <w:proofErr w:type="gramEnd"/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Цуканово-Бобрикский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филиал «Кром-Быковского центрального сельского Дома культуры» Льговского района Курской области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Установить срок ликвидации: в течение 6 месяцев со дня вступления в силу настоящего постановления.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Создать ликвидационную комиссию для проведения ликвидации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Кром-Быковский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центральный сельский Дом культуры» Льговского района Курской области;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филиал «Кром-Быковского центрального сельского Дома культуры» Льговского района Курской области ;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Малеевский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филиал «Кром-Быковского центрального сельского Дома культуры» Льговского района Курской области ;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Цуканово-Бобрикский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филиал «Кром-Быковского центрального сельского Дома культуры» Льговского района Курской области и утвердить ее прилагаемый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"file:///C:\\Users\\Name\\AppData\\Local\\Temp\\%E2%84%9654%20%D0%BB%D0%B8%D0%BA%D0%B2%D0%B8%D0%B4%D0%B0%D1%86%D0%B8%D1%8F%20%D0%BA%D0%BB%D1%83%D0%B1%D0%B0.docx" \l "sub_1000"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a3"/>
          <w:rFonts w:ascii="Tahoma" w:hAnsi="Tahoma" w:cs="Tahoma"/>
          <w:color w:val="33A6E3"/>
          <w:sz w:val="18"/>
          <w:szCs w:val="18"/>
        </w:rPr>
        <w:t>состав</w:t>
      </w:r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Fonts w:ascii="Tahoma" w:hAnsi="Tahoma" w:cs="Tahoma"/>
          <w:color w:val="000000"/>
          <w:sz w:val="18"/>
          <w:szCs w:val="18"/>
        </w:rPr>
        <w:t>.С</w:t>
      </w:r>
      <w:proofErr w:type="spellEnd"/>
      <w:proofErr w:type="gramEnd"/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момента назначения ликвидационной комиссии к ней переходят полномочия по управлению делами учреждения.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Назначить ликвидатором Главу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Льговского района  Курской области  Карамышеву Нину Валерьевну.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Ликвидатору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Карамышевой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Н.В. обеспечить проведение организационно-штатных и ликвидационных мероприятий в соответствии с требованиями действующего законодательства, в том числе: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течение трех рабочих дней после даты принятия настоящего постановления о ликвидации: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уведомить в установленном законодательством  порядке органы Федеральной налоговой службы о начале процедуры ликвидации;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внести уведомление о ликвидации в Единый федеральный реестр сведений о фактах деятельности юридических лиц;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обеспечить публикацию в журнале "Вестник государственной регистрации" сообщения о ликвидации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Кром-Быковский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центральный сельский Дом культуры» Льговского района Курской области;   филиал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сельского Дома культуры» Льговского района Курской области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;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Малеевского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филиал «Кром-Быковского центрального сельского Дома культуры» Льговского района Курской области ;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Цуканово-Бобрикский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филиал «Кром-Быковского центрального сельского Дома культуры» Льговского района Курской области, о порядке и сроке заявления требований его кредиторами;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в течение трех дней со дня принятия решения о ликвидации письменно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сообщить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 ликвидации в органы контроля за уплатой страховых взносов;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соответствии с </w:t>
      </w:r>
      <w:hyperlink r:id="rId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трудовым законодательством</w:t>
        </w:r>
      </w:hyperlink>
      <w:r>
        <w:rPr>
          <w:rFonts w:ascii="Tahoma" w:hAnsi="Tahoma" w:cs="Tahoma"/>
          <w:color w:val="000000"/>
          <w:sz w:val="18"/>
          <w:szCs w:val="18"/>
        </w:rPr>
        <w:t> организовать предупреждение работников о предстоящем увольнении в связи с ликвидацией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Кром-Быковский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центральный сельский Дом культуры» Льговского района Курской области;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филиал «Кром-Быковского центрального сельского Дома культуры» Льговского района Курской области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;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Малеевский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филиал «Кром-Быковского центрального сельского Дома культуры» Льговского района Курской области ;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Цуканово-Бобрикский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филиал 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Кром-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Быковского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центрального сельского Дома культуры» Льговского района Курской области и не менее чем за два месяца до увольнения;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принять меры к выявлению кредиторов и получению дебиторской задолженности, а также письменно уведомить кредиторов о ликвидации МКУК «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Кром-Быковский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центральный сельский Дом культуры» Льговского района Курской области;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организовать проведение инвентаризации имущества и обязательств в соответствии со </w:t>
      </w:r>
      <w:hyperlink r:id="rId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статьей 12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21.11.1996г. N 129-ФЗ "О бухгалтерском учете";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после окончания срока для предъявления требований кредиторами обеспечить составление и представление на утверждение в Администрацию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Льговского района Курской области промежуточного ликвидационного баланса МКУК 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Кром-Быковского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центрального сельский Дом культуры» Льговского района Курской области в порядке и в сроки, предусмотренные законодательством;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подготовить документы для уведомления в органы Федеральной налоговой службы о составлении промежуточного ликвидационного баланса МКУК «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Кром-Быковский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центральный сельский Дом культуры» Льговского района Курской области;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произвести расчеты с кредиторами МКУК «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Кром-Быковский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центральный сельский Дом культуры» Льговского района Курской области в порядке и сроки, предусмотренные законодательством;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после завершения расчетов с кредиторами обеспечить составление и представление на утверждение в Администрацию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Льговского района Курской области ликвидационного баланса МКУК «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Кром-Быковский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центральный сельский Дом культуры» Льговского района Курской области в порядке и в сроки, предусмотренные законодательством;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после завершения процесса ликвидации подготовить документы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для направления в органы Федеральной налоговой службы для государственной регистрации в связи с ликвидацией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Кром-Быковский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центральный сельский Дом культуры» Льговского района Курской области.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  оставляю  за собой.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Постановление вступает в силу со дня его подписания.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Льговского района                                                    Н.В.Карамышева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 постановлению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 от 21.09.2022 №76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Состав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ликвидационной комиссии по ликвидации муниципального казенного учреждения культуры «</w:t>
      </w:r>
      <w:proofErr w:type="spellStart"/>
      <w:proofErr w:type="gramStart"/>
      <w:r>
        <w:rPr>
          <w:rStyle w:val="a5"/>
          <w:rFonts w:ascii="Tahoma" w:hAnsi="Tahoma" w:cs="Tahoma"/>
          <w:color w:val="000000"/>
          <w:sz w:val="18"/>
          <w:szCs w:val="18"/>
        </w:rPr>
        <w:t>Кром-Быковский</w:t>
      </w:r>
      <w:proofErr w:type="spellEnd"/>
      <w:proofErr w:type="gram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центральный сельский Дом культуры» Администрации 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сельсовета Льговского района Курской области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Ликвидатор: 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Карамышева Нина Валерьевна –  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Секретарь ликвидационной комиссии: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Желницкая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Лариса Витальевна начальник отдела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комиссии: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Красников Александр Александрович – директор МКУК «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Кром-Быковский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ЦСДК».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Красникова Елена Алексеевн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заместитель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Абакумов Юрий Вячеславович  – депутат Собрания депутатов</w:t>
      </w:r>
    </w:p>
    <w:p w:rsidR="00E114CC" w:rsidRDefault="00E114CC" w:rsidP="00E114C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E42760" w:rsidRPr="00E114CC" w:rsidRDefault="00E42760" w:rsidP="00E114CC">
      <w:pPr>
        <w:rPr>
          <w:szCs w:val="28"/>
        </w:rPr>
      </w:pPr>
    </w:p>
    <w:sectPr w:rsidR="00E42760" w:rsidRPr="00E114CC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0F8"/>
    <w:multiLevelType w:val="multilevel"/>
    <w:tmpl w:val="F2FE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744EA"/>
    <w:multiLevelType w:val="multilevel"/>
    <w:tmpl w:val="1F042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82145"/>
    <w:multiLevelType w:val="multilevel"/>
    <w:tmpl w:val="0FDC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D6CC7"/>
    <w:multiLevelType w:val="multilevel"/>
    <w:tmpl w:val="C8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863142"/>
    <w:multiLevelType w:val="multilevel"/>
    <w:tmpl w:val="FBAC9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5C42E7"/>
    <w:multiLevelType w:val="multilevel"/>
    <w:tmpl w:val="A6D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B05E44"/>
    <w:multiLevelType w:val="multilevel"/>
    <w:tmpl w:val="2B3A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1C2DC3"/>
    <w:multiLevelType w:val="multilevel"/>
    <w:tmpl w:val="862C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555A43"/>
    <w:multiLevelType w:val="multilevel"/>
    <w:tmpl w:val="1494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D581F"/>
    <w:multiLevelType w:val="multilevel"/>
    <w:tmpl w:val="ECB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446CD7"/>
    <w:multiLevelType w:val="multilevel"/>
    <w:tmpl w:val="A484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F70D4C"/>
    <w:multiLevelType w:val="multilevel"/>
    <w:tmpl w:val="99A6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83157D"/>
    <w:multiLevelType w:val="multilevel"/>
    <w:tmpl w:val="265A9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95705A"/>
    <w:multiLevelType w:val="multilevel"/>
    <w:tmpl w:val="1754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750C11"/>
    <w:multiLevelType w:val="multilevel"/>
    <w:tmpl w:val="0F40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7C02ED"/>
    <w:multiLevelType w:val="multilevel"/>
    <w:tmpl w:val="D7FA3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C87633"/>
    <w:multiLevelType w:val="multilevel"/>
    <w:tmpl w:val="AC9A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7B4D21"/>
    <w:multiLevelType w:val="multilevel"/>
    <w:tmpl w:val="590A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4B7585"/>
    <w:multiLevelType w:val="multilevel"/>
    <w:tmpl w:val="A00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6036FA"/>
    <w:multiLevelType w:val="multilevel"/>
    <w:tmpl w:val="89E0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D736BA"/>
    <w:multiLevelType w:val="multilevel"/>
    <w:tmpl w:val="8E6C4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777BF5"/>
    <w:multiLevelType w:val="multilevel"/>
    <w:tmpl w:val="74DA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323BB4"/>
    <w:multiLevelType w:val="multilevel"/>
    <w:tmpl w:val="553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7662B2"/>
    <w:multiLevelType w:val="multilevel"/>
    <w:tmpl w:val="2AA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743C22"/>
    <w:multiLevelType w:val="multilevel"/>
    <w:tmpl w:val="31EA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F536EA"/>
    <w:multiLevelType w:val="multilevel"/>
    <w:tmpl w:val="C55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B04805"/>
    <w:multiLevelType w:val="multilevel"/>
    <w:tmpl w:val="6F8A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E7356E"/>
    <w:multiLevelType w:val="multilevel"/>
    <w:tmpl w:val="D61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757F6D"/>
    <w:multiLevelType w:val="multilevel"/>
    <w:tmpl w:val="B3C6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506B10"/>
    <w:multiLevelType w:val="multilevel"/>
    <w:tmpl w:val="47C8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4D5E65"/>
    <w:multiLevelType w:val="multilevel"/>
    <w:tmpl w:val="11B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A816F9"/>
    <w:multiLevelType w:val="multilevel"/>
    <w:tmpl w:val="F1F01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5E4C4E"/>
    <w:multiLevelType w:val="multilevel"/>
    <w:tmpl w:val="135A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0B3DA1"/>
    <w:multiLevelType w:val="multilevel"/>
    <w:tmpl w:val="0650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5C2899"/>
    <w:multiLevelType w:val="multilevel"/>
    <w:tmpl w:val="861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2C3EFA"/>
    <w:multiLevelType w:val="multilevel"/>
    <w:tmpl w:val="A018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A73EB4"/>
    <w:multiLevelType w:val="multilevel"/>
    <w:tmpl w:val="859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2D30F0"/>
    <w:multiLevelType w:val="multilevel"/>
    <w:tmpl w:val="51C2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3B68B1"/>
    <w:multiLevelType w:val="multilevel"/>
    <w:tmpl w:val="3014D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8615BE"/>
    <w:multiLevelType w:val="multilevel"/>
    <w:tmpl w:val="94341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AEC2B2E"/>
    <w:multiLevelType w:val="multilevel"/>
    <w:tmpl w:val="6FD8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520EA2"/>
    <w:multiLevelType w:val="multilevel"/>
    <w:tmpl w:val="FBE8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5979B4"/>
    <w:multiLevelType w:val="multilevel"/>
    <w:tmpl w:val="8702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700B60"/>
    <w:multiLevelType w:val="multilevel"/>
    <w:tmpl w:val="1758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641C43"/>
    <w:multiLevelType w:val="multilevel"/>
    <w:tmpl w:val="F680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3"/>
  </w:num>
  <w:num w:numId="3">
    <w:abstractNumId w:val="12"/>
  </w:num>
  <w:num w:numId="4">
    <w:abstractNumId w:val="30"/>
  </w:num>
  <w:num w:numId="5">
    <w:abstractNumId w:val="20"/>
  </w:num>
  <w:num w:numId="6">
    <w:abstractNumId w:val="37"/>
  </w:num>
  <w:num w:numId="7">
    <w:abstractNumId w:val="10"/>
  </w:num>
  <w:num w:numId="8">
    <w:abstractNumId w:val="26"/>
  </w:num>
  <w:num w:numId="9">
    <w:abstractNumId w:val="33"/>
  </w:num>
  <w:num w:numId="10">
    <w:abstractNumId w:val="5"/>
  </w:num>
  <w:num w:numId="11">
    <w:abstractNumId w:val="44"/>
  </w:num>
  <w:num w:numId="12">
    <w:abstractNumId w:val="36"/>
  </w:num>
  <w:num w:numId="13">
    <w:abstractNumId w:val="18"/>
  </w:num>
  <w:num w:numId="14">
    <w:abstractNumId w:val="39"/>
  </w:num>
  <w:num w:numId="15">
    <w:abstractNumId w:val="35"/>
  </w:num>
  <w:num w:numId="16">
    <w:abstractNumId w:val="9"/>
  </w:num>
  <w:num w:numId="17">
    <w:abstractNumId w:val="38"/>
  </w:num>
  <w:num w:numId="18">
    <w:abstractNumId w:val="7"/>
  </w:num>
  <w:num w:numId="19">
    <w:abstractNumId w:val="47"/>
  </w:num>
  <w:num w:numId="20">
    <w:abstractNumId w:val="8"/>
  </w:num>
  <w:num w:numId="21">
    <w:abstractNumId w:val="32"/>
  </w:num>
  <w:num w:numId="22">
    <w:abstractNumId w:val="27"/>
  </w:num>
  <w:num w:numId="23">
    <w:abstractNumId w:val="19"/>
  </w:num>
  <w:num w:numId="24">
    <w:abstractNumId w:val="21"/>
  </w:num>
  <w:num w:numId="25">
    <w:abstractNumId w:val="29"/>
  </w:num>
  <w:num w:numId="26">
    <w:abstractNumId w:val="42"/>
  </w:num>
  <w:num w:numId="27">
    <w:abstractNumId w:val="40"/>
  </w:num>
  <w:num w:numId="28">
    <w:abstractNumId w:val="28"/>
  </w:num>
  <w:num w:numId="29">
    <w:abstractNumId w:val="16"/>
  </w:num>
  <w:num w:numId="30">
    <w:abstractNumId w:val="2"/>
  </w:num>
  <w:num w:numId="31">
    <w:abstractNumId w:val="24"/>
  </w:num>
  <w:num w:numId="32">
    <w:abstractNumId w:val="46"/>
  </w:num>
  <w:num w:numId="33">
    <w:abstractNumId w:val="45"/>
  </w:num>
  <w:num w:numId="34">
    <w:abstractNumId w:val="22"/>
  </w:num>
  <w:num w:numId="35">
    <w:abstractNumId w:val="15"/>
  </w:num>
  <w:num w:numId="36">
    <w:abstractNumId w:val="17"/>
  </w:num>
  <w:num w:numId="37">
    <w:abstractNumId w:val="41"/>
  </w:num>
  <w:num w:numId="38">
    <w:abstractNumId w:val="1"/>
  </w:num>
  <w:num w:numId="39">
    <w:abstractNumId w:val="0"/>
  </w:num>
  <w:num w:numId="40">
    <w:abstractNumId w:val="3"/>
  </w:num>
  <w:num w:numId="41">
    <w:abstractNumId w:val="13"/>
  </w:num>
  <w:num w:numId="42">
    <w:abstractNumId w:val="43"/>
  </w:num>
  <w:num w:numId="43">
    <w:abstractNumId w:val="4"/>
  </w:num>
  <w:num w:numId="44">
    <w:abstractNumId w:val="25"/>
  </w:num>
  <w:num w:numId="45">
    <w:abstractNumId w:val="11"/>
  </w:num>
  <w:num w:numId="46">
    <w:abstractNumId w:val="14"/>
  </w:num>
  <w:num w:numId="47">
    <w:abstractNumId w:val="31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329E"/>
    <w:rsid w:val="000457D6"/>
    <w:rsid w:val="00074B9E"/>
    <w:rsid w:val="000B0719"/>
    <w:rsid w:val="000C5AC4"/>
    <w:rsid w:val="000D1549"/>
    <w:rsid w:val="00135DD6"/>
    <w:rsid w:val="00164A99"/>
    <w:rsid w:val="001A7D20"/>
    <w:rsid w:val="001C7EA2"/>
    <w:rsid w:val="001F2387"/>
    <w:rsid w:val="002521C3"/>
    <w:rsid w:val="0025441E"/>
    <w:rsid w:val="0029750E"/>
    <w:rsid w:val="002A75FC"/>
    <w:rsid w:val="002D5181"/>
    <w:rsid w:val="002E37AE"/>
    <w:rsid w:val="002F265C"/>
    <w:rsid w:val="002F7EA5"/>
    <w:rsid w:val="00330470"/>
    <w:rsid w:val="003B12EB"/>
    <w:rsid w:val="003B5B03"/>
    <w:rsid w:val="003B65DC"/>
    <w:rsid w:val="003D132A"/>
    <w:rsid w:val="003D7B41"/>
    <w:rsid w:val="003E1DC7"/>
    <w:rsid w:val="00403325"/>
    <w:rsid w:val="00406371"/>
    <w:rsid w:val="0040724F"/>
    <w:rsid w:val="0042276E"/>
    <w:rsid w:val="004A4515"/>
    <w:rsid w:val="004B5FC5"/>
    <w:rsid w:val="00514F78"/>
    <w:rsid w:val="005574A9"/>
    <w:rsid w:val="00562261"/>
    <w:rsid w:val="005C23C2"/>
    <w:rsid w:val="005F46A9"/>
    <w:rsid w:val="00626711"/>
    <w:rsid w:val="00640CE7"/>
    <w:rsid w:val="0065696C"/>
    <w:rsid w:val="00670317"/>
    <w:rsid w:val="006C0149"/>
    <w:rsid w:val="0071464B"/>
    <w:rsid w:val="007C20DC"/>
    <w:rsid w:val="007C5F54"/>
    <w:rsid w:val="007F1964"/>
    <w:rsid w:val="00836983"/>
    <w:rsid w:val="008F3345"/>
    <w:rsid w:val="0095418A"/>
    <w:rsid w:val="0097141B"/>
    <w:rsid w:val="00994ADC"/>
    <w:rsid w:val="009B2D0C"/>
    <w:rsid w:val="009C7270"/>
    <w:rsid w:val="009E1756"/>
    <w:rsid w:val="009F0866"/>
    <w:rsid w:val="00A10852"/>
    <w:rsid w:val="00A4064F"/>
    <w:rsid w:val="00A86FB2"/>
    <w:rsid w:val="00A929F8"/>
    <w:rsid w:val="00AA7968"/>
    <w:rsid w:val="00B503A6"/>
    <w:rsid w:val="00B94AF7"/>
    <w:rsid w:val="00B97CBD"/>
    <w:rsid w:val="00C027AA"/>
    <w:rsid w:val="00C05B8B"/>
    <w:rsid w:val="00C10853"/>
    <w:rsid w:val="00CC7F34"/>
    <w:rsid w:val="00CD3242"/>
    <w:rsid w:val="00CE0FAB"/>
    <w:rsid w:val="00CE2655"/>
    <w:rsid w:val="00CF32A2"/>
    <w:rsid w:val="00CF4F4B"/>
    <w:rsid w:val="00D06D90"/>
    <w:rsid w:val="00D1299D"/>
    <w:rsid w:val="00D22582"/>
    <w:rsid w:val="00D243AB"/>
    <w:rsid w:val="00D94C25"/>
    <w:rsid w:val="00DC76DC"/>
    <w:rsid w:val="00E007D8"/>
    <w:rsid w:val="00E069C5"/>
    <w:rsid w:val="00E114CC"/>
    <w:rsid w:val="00E1593B"/>
    <w:rsid w:val="00E24BEB"/>
    <w:rsid w:val="00E42760"/>
    <w:rsid w:val="00E61A1B"/>
    <w:rsid w:val="00E61D4C"/>
    <w:rsid w:val="00E64D28"/>
    <w:rsid w:val="00EC53F8"/>
    <w:rsid w:val="00ED66B4"/>
    <w:rsid w:val="00F13535"/>
    <w:rsid w:val="00F27BDB"/>
    <w:rsid w:val="00F72F8D"/>
    <w:rsid w:val="00F75248"/>
    <w:rsid w:val="00F76E35"/>
    <w:rsid w:val="00F83AD1"/>
    <w:rsid w:val="00FC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120744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0064072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36812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79</cp:revision>
  <dcterms:created xsi:type="dcterms:W3CDTF">2023-08-22T03:59:00Z</dcterms:created>
  <dcterms:modified xsi:type="dcterms:W3CDTF">2023-08-23T13:37:00Z</dcterms:modified>
</cp:coreProperties>
</file>