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92" w:rsidRDefault="00FC4492" w:rsidP="00FC4492">
      <w:pPr>
        <w:shd w:val="clear" w:color="auto" w:fill="EEEEEE"/>
        <w:jc w:val="center"/>
        <w:rPr>
          <w:rFonts w:ascii="Tahoma" w:hAnsi="Tahoma" w:cs="Tahoma"/>
          <w:b/>
          <w:bCs/>
          <w:color w:val="000000"/>
          <w:sz w:val="18"/>
          <w:szCs w:val="18"/>
        </w:rPr>
      </w:pPr>
      <w:r>
        <w:rPr>
          <w:rFonts w:ascii="Tahoma" w:hAnsi="Tahoma" w:cs="Tahoma"/>
          <w:b/>
          <w:bCs/>
          <w:color w:val="000000"/>
          <w:sz w:val="18"/>
          <w:szCs w:val="18"/>
        </w:rPr>
        <w:t>РЕШЕНИЕ от 15 декабря 2022 года № 28 О бюджете муниципального образования «Вышнедеревенский сельсовет» Льговского района Курской области на 2023 год и плановый период 2024-2025 годов»</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собрание депутатов ВышнедеревЕнсКОГО сельсовета Льговского района Курской области</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РЕШЕНИЕ</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 15 декабря 2022 года                                                         № 28</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бюджете муниципального образования «Вышнедеревенский сельсовет» Льговского района Курской области на 2023 год и плановый период 2024-2025 годов»</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w:t>
      </w:r>
      <w:r>
        <w:rPr>
          <w:rStyle w:val="a5"/>
          <w:rFonts w:ascii="Tahoma" w:hAnsi="Tahoma" w:cs="Tahoma"/>
          <w:color w:val="000000"/>
          <w:sz w:val="15"/>
          <w:szCs w:val="15"/>
        </w:rPr>
        <w:t> Основные характеристики местного бюджета.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основные характеристики местного бюджета на 2023 год:</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общий объем доходов местного бюджета в сумме 6106913,00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общий объем расходов местного бюджета в сумме  6106913,00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дефицит местного бюджета в сумме 0,00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Утвердить основные характеристики местного бюджета на 2024 и 2025 годы:</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общий объем доходов местного бюджета на 2024год в сумме 6003556,00 рублей, на 2025 год в сумме 5969749,00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общий объем расходов местного бюджета на 2024 год в сумме 6003556,00 рублей, в том числе условно утвержденные расходы в сумме 147156,28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2025 год в сумме 5969749,00 рублей, в том числе условно утвержденные расходы в сумме 292410,45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дефицит местного бюджета  на 2024 г в сумме 0,00  рублей,  на 2025 г в сумме 0,00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b/>
          <w:bCs/>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b/>
          <w:bCs/>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2.</w:t>
      </w:r>
      <w:r>
        <w:rPr>
          <w:rStyle w:val="a5"/>
          <w:rFonts w:ascii="Tahoma" w:hAnsi="Tahoma" w:cs="Tahoma"/>
          <w:color w:val="000000"/>
          <w:sz w:val="15"/>
          <w:szCs w:val="15"/>
        </w:rPr>
        <w:t> Источники финансирования дефицита местного бюджета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Установить источники финансирования дефицита местного бюджета: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2023 год согласно приложению № 1 к настоящему Решению;</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2024 и 2025 годы согласно приложению № 2 к настоящему  Решению.</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3.</w:t>
      </w:r>
      <w:r>
        <w:rPr>
          <w:rStyle w:val="a5"/>
          <w:rFonts w:ascii="Tahoma" w:hAnsi="Tahoma" w:cs="Tahoma"/>
          <w:color w:val="000000"/>
          <w:sz w:val="15"/>
          <w:szCs w:val="15"/>
        </w:rPr>
        <w:t> Особенности администрирования доходов местного бюджета в 2023 году и плановом периоде 2024 и 2025 годов</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Установить, что средства, поступающие казенным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Установить, что доходы от прочих безвозмездных поступлений в местный бюджет направляются в качестве дополнительного финансирования в порядке, утвержденном постановлением Главы администрации Вышнедеревенского сельсовета Льговского района «О Порядке учета поступления и расходования поступающих в местный бюджет доходов от прочих безвозмездных поступлений».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Установить объем прогнозируемого поступления доходов в местный бюджет в 2023 году согласно приложению №3 к настоящему Решению.</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объем прогнозируемого поступления доходов в местный бюджет в 2024-2025 годах согласно приложению №4 к настоящему Решению.</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4.</w:t>
      </w:r>
      <w:r>
        <w:rPr>
          <w:rStyle w:val="a5"/>
          <w:rFonts w:ascii="Tahoma" w:hAnsi="Tahoma" w:cs="Tahoma"/>
          <w:color w:val="000000"/>
          <w:sz w:val="15"/>
          <w:szCs w:val="15"/>
        </w:rPr>
        <w:t>Бюджетные ассигнования местного бюджета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2023 год согласно приложению № 5 к настоящему Решению;</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2024 и 2025 годов согласно приложению № 6 к настоящему Решению.</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Утвердить ведомственную структуру расходов местного бюджета: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2023 год согласно приложению № 7 к настоящему Решению;</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2024 и 2025 годов согласно приложению № 8 к настоящему Решению.</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Утвердить распределение бюджетных ассигнований на реализацию программ:</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2023 год согласно приложению № 9 к настоящему Закону;</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2024 и 2025 годов согласно приложению № 10 к настоящему Закону.</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4.Утвердить величину резервного фонда Администрации Вышнедеревенского сельсовета Льговского района на 2023 год в размере 5000,00 рублей, на 2024 год в размере 5000,00 рублей, на 2025 год в размере 5000,00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5.</w:t>
      </w:r>
      <w:r>
        <w:rPr>
          <w:rStyle w:val="a5"/>
          <w:rFonts w:ascii="Tahoma" w:hAnsi="Tahoma" w:cs="Tahoma"/>
          <w:color w:val="000000"/>
          <w:sz w:val="15"/>
          <w:szCs w:val="15"/>
        </w:rPr>
        <w:t> Особенности исполнения местного бюджета в 2023 году</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Муниципальное казенное учреждение осуществляет операции с бюджетными средствами через лицевые счета, открытые ему в установленном порядке в Федеральном казначействе и его территориальных органах.</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Средства в валюте Российской Федерации, полученные муниципальными казенными учреждениями от платных услуг и иной приносящей доход деятельности оказываемых ими, учитываются на лицевых счетах, открытых им в органах Федерального казначейства, и расходуются ими с указанных счетов только на уплату налогов, сборов и иных обязательных платежей в бюджет в порядке, установленном законодательством Российской Федерации, и возврата ошибочно зачисленных средств. Оставшиеся средства в полном объеме зачисляются в доходы местного бюджета для дальнейшего их использования муниципальными казенными учреждениями в соответствии с утвержденными бюджетными сметами.</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 Местные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что получатель средств местного бюджета при заключении договоров (государственных контрактов) на поставку товаров (работ, услуг) вправе предусматривать авансовые платежи в размерах:</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6.</w:t>
      </w:r>
      <w:r>
        <w:rPr>
          <w:rStyle w:val="a5"/>
          <w:rFonts w:ascii="Tahoma" w:hAnsi="Tahoma" w:cs="Tahoma"/>
          <w:color w:val="000000"/>
          <w:sz w:val="15"/>
          <w:szCs w:val="15"/>
        </w:rPr>
        <w:t> Осуществление расходов, не предусмотренных бюджетом</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 принятии решения либо другого нормативного правового акта муниципального образования «Вышнедеревенский сельсовет»  Льговского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7</w:t>
      </w:r>
      <w:r>
        <w:rPr>
          <w:rStyle w:val="a5"/>
          <w:rFonts w:ascii="Tahoma" w:hAnsi="Tahoma" w:cs="Tahoma"/>
          <w:color w:val="000000"/>
          <w:sz w:val="15"/>
          <w:szCs w:val="15"/>
        </w:rPr>
        <w:t>. Муниципальный долг муниципального образования «Вышнедеревенский сельсовет» Льговского района Курской области</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numPr>
          <w:ilvl w:val="0"/>
          <w:numId w:val="3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Объем муниципального долга при осуществлении муниципальных заимствований не должен превышать следующие значения:</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2023 году до 2407380,50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2024 году до 2429814,00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2025 году до 2452094,00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2024 года по долговым обязательствам муниципального образования в сумме  0,00  рублей,  в том числе по муниципальным гарантиям  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2025 года по долговым обязательствам муниципального района в сумме 0,00 рублей,  в том числе по муниципальным гарантиям  0,00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2026 года по долговым обязательствам муниципального района в сумме 0,00  рублей,  в том числе по муниципальным гарантиям  0,00 рублей.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Утвердить </w:t>
      </w:r>
      <w:hyperlink r:id="rId5"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внутренних заимствований муниципального образования «Вышнедеревенский сельсовет» Льговского района  Курской области на 2023 год согласно приложению № 11 к настоящему Решению и </w:t>
      </w:r>
      <w:hyperlink r:id="rId6"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внутренних заимствований муниципального образования «Вышнедеревенский сельсовет» Льговского района  Курской области на  плановый период 2024 и 2025 годов согласно приложению № 12 к настоящему Решению.</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Утвердить </w:t>
      </w:r>
      <w:hyperlink r:id="rId7"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гарантий муниципального образования «Вышнедеревенский сельсовет» Льговского района  Курской области на 2023 год согласно приложению № 13 к настоящему Решению и </w:t>
      </w:r>
      <w:hyperlink r:id="rId8"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гарантий муниципального образования «Вышнедеревенский сельсовет» Льговского района  Курской области  на плановый период 2024 и 2025 годов согласно приложению № 14 к настоящему Решению.</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8.</w:t>
      </w:r>
      <w:r>
        <w:rPr>
          <w:rStyle w:val="a5"/>
          <w:rFonts w:ascii="Tahoma" w:hAnsi="Tahoma" w:cs="Tahoma"/>
          <w:color w:val="000000"/>
          <w:sz w:val="15"/>
          <w:szCs w:val="15"/>
        </w:rPr>
        <w:t> Особенности использования бюджетных ассигнований по обеспечению деятельности органа местного самоуправления – Администрации Вышнедеревенского сельсовета Льговского района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Администрация Вышнедеревенского сельсовета Льговского района не вправе принимать  решения, приводящие к увеличению в 2023 году штатной численности работников муниципальных учреждений и органов местного самоуправления, за исключением случаев увеличения работников муниципальных учреждений в результате ввода в эксплуатацию объектов, находящихся в муниципальной собственности, а также расходов на их содержание, без согласования указанного увеличения  с Администрацией Льговского района Курской области.</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9.</w:t>
      </w:r>
      <w:r>
        <w:rPr>
          <w:rStyle w:val="a5"/>
          <w:rFonts w:ascii="Tahoma" w:hAnsi="Tahoma" w:cs="Tahoma"/>
          <w:color w:val="000000"/>
          <w:sz w:val="15"/>
          <w:szCs w:val="15"/>
        </w:rPr>
        <w:t> Заключение и оплата муниципальными  учреждениями и органами местного самоуправления договоров, исполнение которых осуществляется за счет средств местного бюджета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Установить, что заключение и оплата муниципальными казенными учреждениями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Обязательства, вытекающие из договоров, исполнение которых осуществляется за счет средств местного бюджета, принятые муниципальными казенными учреждениями и органом местного самоуправления сверх утвержденных им лимитов бюджетных обязательств, не подлежат оплате за счет средств местного бюджета на 2023 год;</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10.</w:t>
      </w:r>
      <w:r>
        <w:rPr>
          <w:rStyle w:val="a5"/>
          <w:rFonts w:ascii="Tahoma" w:hAnsi="Tahoma" w:cs="Tahoma"/>
          <w:color w:val="000000"/>
          <w:sz w:val="15"/>
          <w:szCs w:val="15"/>
        </w:rPr>
        <w:t> Привлечение бюджетных кредитов и кредитов коммерческих банков</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Вышнедеревенского сельсовета Льговского района в 2023 году:</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образования «Вышнедеревенскийсельсовет»  Льговского района Курской области;</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рамках установленного размера муниципального долга привлекает кредиты коммерческих банков сроком до трех лет для финансирования капитальных расходов и погашения долговых обязательств.</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11. </w:t>
      </w:r>
      <w:r>
        <w:rPr>
          <w:rStyle w:val="a5"/>
          <w:rFonts w:ascii="Tahoma" w:hAnsi="Tahoma" w:cs="Tahoma"/>
          <w:color w:val="000000"/>
          <w:sz w:val="15"/>
          <w:szCs w:val="15"/>
        </w:rPr>
        <w:t>Вступление в силу настоящего Решения</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Настоящее решение вступает в силу с 1 января 2023 года и подлежит размещению на официальном сайте.</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депутатов                                                            Ю.В.Абакумов</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Вышнедеревенского сельсовета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Н.В.Карамышева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№1</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решению Собрания депутатов</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МО «Вышнедеревенский сельсовет»</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бюджете МО «Вышнедеревенский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сельсовет» Льговского района Курской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области  на 2023 год и плановый период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2024-2025 годов» от 15 декабря 2022 года  № 28</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Источники внутреннего финансирования дефицита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местного бюджета на 2023 год</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рублей</w:t>
      </w:r>
    </w:p>
    <w:tbl>
      <w:tblPr>
        <w:tblW w:w="8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9"/>
        <w:gridCol w:w="4235"/>
        <w:gridCol w:w="1561"/>
      </w:tblGrid>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Код бюджетной классификации</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Наименование</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2023 год</w:t>
            </w:r>
          </w:p>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1</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2</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3</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01 00 00 00 00 0000 000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Изменение остатков средств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01 05 00 00 00 0000 000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Изменение остатков средств на счетах по учету средств бюджета</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01 05 00 00 00 0000 500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Увеличение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- 6 106 913,00</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01 05 02 00 00 0000 500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Увеличение прочих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- 6 106 913,00</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01 05 02 01 00 0000 510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Увеличение прочих остатков денежных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- 6 106 913,00</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01 05 02 01 10 0000 510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Увеличение прочих остатков денежных средств бюджета поселений</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- 6 106 913,00</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01 05 00 00 00 0000 600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Уменьшение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6 106 913,00</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01 05 02 00 00 0000 600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Уменьшение прочих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6 106 913,00</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01 05 02 01 00 0000 610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Уменьшение прочих остатков денежных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6 106 913,00</w:t>
            </w:r>
          </w:p>
        </w:tc>
      </w:tr>
      <w:tr w:rsidR="00FC4492" w:rsidTr="00FC4492">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01 05 02 01 10 0000 610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Уменьшение прочих остатков денежных средств бюджета поселений</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6 106 913,00</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№2</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  решению Собрания депутатов</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МО «Вышнедеревенский сельсовет»</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бюджете МО «Вышнедеревенский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сельсовет» Льговского района Курской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области  на 2023 год и плановый период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2024-2025 годов» от15 декабря 2022 года № 28</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Источники внутреннего финансирования дефицита</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местного бюджета на 2024-2025 годы</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рублей</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2"/>
        <w:gridCol w:w="3822"/>
        <w:gridCol w:w="1258"/>
        <w:gridCol w:w="1258"/>
      </w:tblGrid>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Код бюджетной классификации</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Наименование</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2024 год</w:t>
            </w:r>
          </w:p>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2025 год</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1</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2</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3</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4</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01 00 00 00 00 0000 000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Изменение остатков средств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01 05 00 00 00 0000 000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Изменение остатков средств на счетах по учету средств бюджета</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01 05 00 00 00 0000 500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Увеличение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-6003556,00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-5969749,00</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01 05 02 00 00 0000 500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Увеличение прочих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-6003556,00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-5969749,00</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01 05 02 01 00 0000 510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Увеличение прочих остатков денежных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-6003556,00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-5969749,00</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01 05 02 01 10 0000 510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Увеличение прочих остатков денежных средств бюджета поселений</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-6003556,00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-5969749,00</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01 05 00 00 00 0000 600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Уменьшение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6003556,00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5969749,00</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01 05 02 00 00 0000 600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Уменьшение прочих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6003556,00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5969749,00</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01 05 02 01 00 0000 610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Уменьшение прочих остатков денежных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6003556,00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5969749,00</w:t>
            </w:r>
          </w:p>
        </w:tc>
      </w:tr>
      <w:tr w:rsidR="00FC4492" w:rsidTr="00FC4492">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01 05 02 01 10 0000 610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Уменьшение прочих остатков денежных средств бюджета поселений</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6003556,00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5969749,00</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026" w:type="dxa"/>
        <w:tblCellSpacing w:w="0" w:type="dxa"/>
        <w:tblCellMar>
          <w:left w:w="0" w:type="dxa"/>
          <w:right w:w="0" w:type="dxa"/>
        </w:tblCellMar>
        <w:tblLook w:val="04A0"/>
      </w:tblPr>
      <w:tblGrid>
        <w:gridCol w:w="4159"/>
        <w:gridCol w:w="2538"/>
        <w:gridCol w:w="1329"/>
      </w:tblGrid>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Приложение №3</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к решению  Собрания депутатов</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МО"Вышнедеревенский сельсовет"</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Льговского района Курской области</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   "О бюджете МО"Вышнедеревенскийсельсовет"Льговского района Курской области   на 2023 год и плановый период 2024-2025 годов</w:t>
            </w:r>
          </w:p>
        </w:tc>
      </w:tr>
      <w:tr w:rsidR="00FC4492" w:rsidTr="00FC4492">
        <w:trPr>
          <w:tblCellSpacing w:w="0" w:type="dxa"/>
        </w:trPr>
        <w:tc>
          <w:tcPr>
            <w:tcW w:w="961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от 15 декабря 2022 года  № 28</w:t>
            </w:r>
          </w:p>
        </w:tc>
      </w:tr>
      <w:tr w:rsidR="00FC4492" w:rsidTr="00FC4492">
        <w:trPr>
          <w:tblCellSpacing w:w="0" w:type="dxa"/>
        </w:trPr>
        <w:tc>
          <w:tcPr>
            <w:tcW w:w="961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ПОСТУПЛЕНИЯ ДОХОДОВ В БЮДЖЕТ МУНИЦИПАЛЬНОГО ОБРАЗОВАНИЯ "ВЫШНЕДЕРЕВЕНСКИЙ СЕЛЬСОВЕТ" НА 2023 ГОД</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рублей</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Наименование доходов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Код бюджетной классификации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Сумма</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НАЛОГОВЫЕ И НЕНАЛОГОВЫЕ ДОХОДЫ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4814761,000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Налоги на прибыль, доходы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01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244970,000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Налог на доходы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01 02000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244970,000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xml:space="preserve">Налог на доходы физических лиц с доходов, полученных в </w:t>
            </w:r>
            <w:r>
              <w:rPr>
                <w:sz w:val="15"/>
                <w:szCs w:val="15"/>
              </w:rPr>
              <w:lastRenderedPageBreak/>
              <w:t>виде дивидендов от долевого участия в деятельности организаций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lastRenderedPageBreak/>
              <w:t> 000 1 01 02010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93672,000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Федерации,а также доходов от долевого участия в организации, полученных в виде дивидентов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1 01 02010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243192,000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1 01 02020 01 0000 110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Налог на доходы физических лиц с доходов, получееными физическими лицами в соответствии со статьей 228 Налогового 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1 01 02030 01 0000 110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1778,000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Налоги на совокупный доход</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05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800092,000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Единый сельскохозяйственный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1 05 03000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800092,000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Единый сельскохозяйственный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1 05 03010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800092,000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Налоги на имущество</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06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3745759,000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Налог на имущество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06 01000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86582,000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1 06 01030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86582,000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Земельный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06 06000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3659177,000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Земельный налог с организаций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 1 06 06030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2826177,000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Земельный налог с организаций, обладающих земельным участком,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 1 06 06033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2826177,000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Земельный налог с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1 06 06040 00 0000 110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833000,000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Земельный налог с физических лиц, обладающих земельным участком,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1 06 06043 10 0000 110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833000,000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Доходы от использования имущества, находящегося в гомударственной и муниципальной собственности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1 11 00000 00 0000 000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23940,000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1 11 05000 00 0000 120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23940,000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1 11 05020 00 0000 120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23940,000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1 11 05025 10 0000 120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23940,000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ДОХОДЫ ОТ ОКАЗАНИЯ ПЛАТНЫХ УСЛУГ И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1 13 00000 00 0000 000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Доходы от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1 13 02000 00 0000 130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Прочие доходы от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1 13 02990 00 0000 130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Прочие доходы от компенсации затрат бюджетов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1 13 02995 10 0000 130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БЕЗВОЗМЕЗДНЫЕ ПОСТУПЛЕНИЯ</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2 00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1292152,000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Безвозмездные поступления от других бюджетов бюджетной системы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2 02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1292152,000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 том числе:</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Дотации бюджетам бюджетной системы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2 02 10000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1180026,000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Дотации бюджетам на поддержку мер по обеспечению сбалансированности бюджетов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2 02 15002 00 0000 150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Дотации бюджетам сельских поселений на поддержку мер по обеспечению сбалансированности бюджетов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2 02 15002 10 0000 150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Дотации бюджетам  на выравнивание бюджетной обеспеченности из бюджетов муниципальных районов,городских округов с внутригородским делением</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2 02 16001 00 0000 150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1180026,000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lastRenderedPageBreak/>
              <w:t>Дотации бюджетам сельских поселений на выравнивание бюджетной обеспеченности из бюджетов муниципальных районов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2 02 16001 10 0000 150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1180026,000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Субсидии бюджетам бюджетной системы Российской Федерации (межбюджетные субсидии)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2 02 20000 00 0000 150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Прочие субсидии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2 02 29999 00 0000 150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Прочие субсидии бюджетам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2 02 29999 10 0000 150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Субвенции бюджетам субъектов Российской Федерации и муниципальных образований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  2 02 30000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112126,000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Субвенции бюджетам на осуществление первичного воинского учета на территориях, где отсутствуют военные комиссариаты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2 02 35118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112126,000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2 02 35118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112126,000</w:t>
            </w:r>
          </w:p>
        </w:tc>
      </w:tr>
      <w:tr w:rsidR="00FC4492" w:rsidTr="00FC4492">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Всего доходов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8  90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6106913,000</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640" w:type="dxa"/>
        <w:tblCellSpacing w:w="0" w:type="dxa"/>
        <w:tblCellMar>
          <w:left w:w="0" w:type="dxa"/>
          <w:right w:w="0" w:type="dxa"/>
        </w:tblCellMar>
        <w:tblLook w:val="04A0"/>
      </w:tblPr>
      <w:tblGrid>
        <w:gridCol w:w="3935"/>
        <w:gridCol w:w="2181"/>
        <w:gridCol w:w="1305"/>
        <w:gridCol w:w="1219"/>
      </w:tblGrid>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Приложение №4</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403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к решению  Собрания депутатов</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403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МО"Вышнедеревенский сельсовет"</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534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Льговского района Курской области</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534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   "О бюджете МО"Вышнедеревенскийсельсовет"Льговского района Курской области   на 2023 год и плановый период 2024-2025 годов</w:t>
            </w:r>
          </w:p>
        </w:tc>
      </w:tr>
      <w:tr w:rsidR="00FC4492" w:rsidTr="00FC4492">
        <w:trPr>
          <w:tblCellSpacing w:w="0" w:type="dxa"/>
        </w:trPr>
        <w:tc>
          <w:tcPr>
            <w:tcW w:w="1035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c>
          <w:tcPr>
            <w:tcW w:w="403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от 15 декабря 2022 года № 28</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rPr>
                <w:sz w:val="24"/>
                <w:szCs w:val="24"/>
              </w:rPr>
            </w:pPr>
            <w:r>
              <w:t> </w:t>
            </w:r>
          </w:p>
        </w:tc>
      </w:tr>
      <w:tr w:rsidR="00FC4492" w:rsidTr="00FC4492">
        <w:trPr>
          <w:tblCellSpacing w:w="0" w:type="dxa"/>
        </w:trPr>
        <w:tc>
          <w:tcPr>
            <w:tcW w:w="1035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ПОСТУПЛЕНИЯ ДОХОДОВ В БЮДЖЕТ МУНИЦИПАЛЬНОГО ОБРАЗОВАНИЯ "ВЫШНЕДЕРЕВЕНСКИЙ СЕЛЬСОВЕТ" НА 2024-2025 ГОДЫ</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рублей</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Наименование доходов</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Код бюджетной классификации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Сумма              2024 год</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Сумма            2025 год</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НАЛОГОВЫЕ И НЕНАЛОГОВЫЕ ДОХОДЫ</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4859628,00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4904188,000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Налоги на прибыль, доходы</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01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253033,00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264117,000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Налог на доходы физических лиц</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01 02000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253033,00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264117,000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Налог на доходы физических лиц с доходов, полученных в виде дивидендов от долевого участия в деятельности организаций</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000 1 01 02010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93672,000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Федерации,а также доходов от долевого участия в организации, полученных в виде дивидентов</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1 01 02010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251255,00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262339,000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Pr>
                <w:sz w:val="15"/>
                <w:szCs w:val="15"/>
              </w:rPr>
              <w:lastRenderedPageBreak/>
              <w:t>Российской Федерации</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lastRenderedPageBreak/>
              <w:t>1 01 02020 01 0000 110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lastRenderedPageBreak/>
              <w:t>Налог на доходы физических лиц с доходов, получееными физическими лицами в соответствии со статьей 228 Налогового кодекса Российской Федерации</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1 01 02030 01 0000 110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1778,00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1778,000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Налоги на совокупный доход</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05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836896,00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870372,000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Единый сельскохозяйственный налог</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1 05 03000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836896,00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870372,000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Единый сельскохозяйственный налог</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1 05 03010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836896,00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870372,000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Налоги на имущество</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06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86582,00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3745759,000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Налог на имущество физических лиц</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06 01000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86582,00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86582,000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1 06 01030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86582,00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86582,000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Земельный налог</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1 06 06000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3659177,00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3659177,000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Земельный налог с организаций</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 1 06 06030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2826177,00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2826177,000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Земельный налог с организаций, обладающих земельным участком, расположенным в границах сельских  поселений</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 1 06 06033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2826177,00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2826177,000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Земельный налог с физических лиц</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1 06 06040 00 0000 110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833000,00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833000,000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Земельный налог с физических лиц, обладающих земельным участком, расположенным в границах сельских поселений</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1 06 06043 10 0000 110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833000,00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833000,000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Доходы от использования имущества, находящегося в гомударственной и муниципальной собственности</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1 11 00000 00 0000 000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23940,00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23940,000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1 11 05000 00 0000 120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23940,00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23940,000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1 11 05020 00 0000 120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23940,00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23940,000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1 11 05025 10 0000 120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23940,00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23940,000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ДОХОДЫ ОТ ОКАЗАНИЯ ПЛАТНЫХ УСЛУГ И КОМПЕНСАЦИИ ЗАТРАТ ГОСУДАРСТВА</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1 13 00000 00 0000 000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Доходы от компенсации затрат государства</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1 13 02000 00 0000 130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Прочие доходы от компенсации затрат государства</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1 13 02990 00 0000 130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Прочие доходы от компенсации затрат бюджетов сельских поселений</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1 13 02995 10 0000 130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 </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БЕЗВОЗМЕЗДНЫЕ ПОСТУПЛЕНИЯ</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2 00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1143928,00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1065561,000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Безвозмездные поступления от других бюджетов бюджетной системы Российской Федерации</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2 02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1143928,00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1065561,000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 том числе:</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Дотации бюджетам бюджетной системы Российской Федерации</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2 02 10000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1026623,00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944021,000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Дотации бюджетам  на выравнивание бюджетной обеспеченности из бюджетов муниципальных районов,городских округов с внутригородским делением</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2 02 16001 00 0000 150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1026623,00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944021,000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Дотации бюджетам сельских поселений на выравнивание бюджетной обеспеченности из бюджетов муниципальных районов</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2 02 16001 10 0000 150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1026623,00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944021,000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Субвенции бюджетам субъектов Российской Федерации и муниципальных образований</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  2 02 30000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117305,00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121540,000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Субвенции бюджетам на осуществление первичного воинского учета на территориях, где отсутствуют военные комиссариаты</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2 02 35118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117305,00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121540,000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2 02 35118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117305,00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121540,000</w:t>
            </w:r>
          </w:p>
        </w:tc>
      </w:tr>
      <w:tr w:rsidR="00FC4492" w:rsidTr="00FC4492">
        <w:trPr>
          <w:tblCellSpacing w:w="0" w:type="dxa"/>
        </w:trPr>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Всего доходов</w:t>
            </w:r>
          </w:p>
        </w:tc>
        <w:tc>
          <w:tcPr>
            <w:tcW w:w="26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8  90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6003556,00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5969749,000</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5"/>
        <w:gridCol w:w="603"/>
        <w:gridCol w:w="521"/>
        <w:gridCol w:w="454"/>
        <w:gridCol w:w="1163"/>
        <w:gridCol w:w="420"/>
        <w:gridCol w:w="1031"/>
        <w:gridCol w:w="158"/>
        <w:gridCol w:w="170"/>
      </w:tblGrid>
      <w:tr w:rsidR="00FC4492" w:rsidTr="00FC4492">
        <w:trPr>
          <w:trHeight w:val="72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8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Приложение №5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87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34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2023 год и плановый период 2024-2025 годов"  от 15 декабря 2022г № 28</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10455" w:type="dxa"/>
            <w:gridSpan w:val="7"/>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Распределение бюджетных ассигнований по разделам, подразделам, целевым статьям (муниципальным программам Вышнедеревенского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бюджета на 2023 год</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140"/>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00"/>
          <w:tblCellSpacing w:w="0" w:type="dxa"/>
        </w:trPr>
        <w:tc>
          <w:tcPr>
            <w:tcW w:w="1045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(рублей)</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36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Наименование</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Рз</w:t>
            </w:r>
          </w:p>
        </w:tc>
        <w:tc>
          <w:tcPr>
            <w:tcW w:w="7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ПР</w:t>
            </w:r>
          </w:p>
        </w:tc>
        <w:tc>
          <w:tcPr>
            <w:tcW w:w="16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ЦСР</w:t>
            </w:r>
          </w:p>
        </w:tc>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ВР</w:t>
            </w:r>
          </w:p>
        </w:tc>
        <w:tc>
          <w:tcPr>
            <w:tcW w:w="141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2023 год</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ВСЕГО РАСХОДОВ</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6106913,00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Общегосударственные вопросы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3906591,00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561636,00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Глава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С1402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5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С1402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04</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04</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1158011,00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1244,00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4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Резервные фонды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С1403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С1403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2209790,00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2023 - 2025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09 0 00 00000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4000,00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2023-2025годы"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Мероприятия, направленные на развитие муниципальной службы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С1437</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С1437</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76 0 00 00000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881411,00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7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795299,00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86112,00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1324379,00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1324379,00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1284379,00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9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857289,00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427090,00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С1439</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112126,00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112126,00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112126,00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8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77 2 00 51180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112126,00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77 2 00 51180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112126,00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lastRenderedPageBreak/>
              <w:t>Национальная безопасность и правоохранительная деятельность</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Защита населения и территорий от чрезвычайных ситуаций природного и техногенного характера, пожарная безопасность</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53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2023-2025гг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80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"Обеспечение мероприятий,связанных   с профилактикой и устранением последствий распространения короновирусной инфекции"                                                                                               «Защита населения и территории от чрезвычайных ситуаций, обеспечение пожарной безопасности и безопасности людей на водных объектах Вышнедеревенского сельсовета Льговского района Курской области на 2023-2025 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"Снижение рисков возникновения пожаров, чрезвычайных ситуаций и смягчение их возможных последствий"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первичных мер пожарной безопасности в границах населенных пунктов поселений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С1415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С1415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Жилищно-коммунальное хозяйство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1651600,00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Коммунальное хозяйство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77200С1404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77200С1404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Благоустройство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Вышнедеревенскийсельсовет"Льговского района Курской области на  2022-2024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07 0 00 00000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1648000,00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2023-2025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07 3 01 00000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Мероприятия по благоустройству</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00 С1433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01 С1433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Культура, кинематография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117983,00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Культура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117983,00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117983,00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2022-2024 годы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117983,00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117983,00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S3330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117983,00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(муниципальными)органами,казеннымиучреждениями,органами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S3330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97983,00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Социальная политика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273523,00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Пенсионное обеспечение</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Непрограммные расходы органов местного самоуправления Вышнедеревенскогог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С1445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С1445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Физическая культура и спорт</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Физическая культура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3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на 2023-2025г.г."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54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на 2023-2025г.г."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"Физическое воспитание, обеспечение организации и проведения физкультурных и спортивных мероприятий"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3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01С1406</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01С1406</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5"/>
        <w:gridCol w:w="173"/>
        <w:gridCol w:w="310"/>
        <w:gridCol w:w="330"/>
        <w:gridCol w:w="901"/>
        <w:gridCol w:w="348"/>
        <w:gridCol w:w="836"/>
        <w:gridCol w:w="839"/>
        <w:gridCol w:w="170"/>
      </w:tblGrid>
      <w:tr w:rsidR="00FC4492" w:rsidTr="00FC4492">
        <w:trPr>
          <w:trHeight w:val="72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28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Приложение №6</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87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429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2023 год и плановый период 2024-2025 годов"  от  15 декабря 2022г №28</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lastRenderedPageBreak/>
              <w:t> </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8415" w:type="dxa"/>
            <w:gridSpan w:val="7"/>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Распределение бюджетных ассигнований по разделам, подразделам, целевым статьям (муниципальным программам Вышнедеревенского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бюджета на 2024-2025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140"/>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00"/>
          <w:tblCellSpacing w:w="0" w:type="dxa"/>
        </w:trPr>
        <w:tc>
          <w:tcPr>
            <w:tcW w:w="841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(рублей)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36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Наименование</w:t>
            </w:r>
          </w:p>
        </w:tc>
        <w:tc>
          <w:tcPr>
            <w:tcW w:w="5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Рз</w:t>
            </w:r>
          </w:p>
        </w:tc>
        <w:tc>
          <w:tcPr>
            <w:tcW w:w="4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ПР</w:t>
            </w:r>
          </w:p>
        </w:tc>
        <w:tc>
          <w:tcPr>
            <w:tcW w:w="14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ЦСР</w:t>
            </w:r>
          </w:p>
        </w:tc>
        <w:tc>
          <w:tcPr>
            <w:tcW w:w="63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ВР</w:t>
            </w:r>
          </w:p>
        </w:tc>
        <w:tc>
          <w:tcPr>
            <w:tcW w:w="11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2024год</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2025год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ВСЕГО РАСХОДОВ</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6003556,00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5969749,00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Общегосударственные вопросы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3906591,00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3906591,00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561636,00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С1402</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5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С1402</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04</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04</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Обеспечение деятельности и выполнение функций органов местного самоуправления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1158011,00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1158011,00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1244,00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4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Резервные фонды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С1403</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С1403</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2180700,00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2180700,00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2023 - 2025 годы»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09 0 00 00000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4000,00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2023-2025годы"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С1437</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С1437</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76 0 00 00000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881411,00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881411,00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7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795299,00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795299,00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86112,00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86112,00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lastRenderedPageBreak/>
              <w:t>Непрограммная деятельность Вышнедеревенского сельсовета Льговского района Курской области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1295289,00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1295289,00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1295289,00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1295289,00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1255289,00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1255289,00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9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857289,00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857289,00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398000,00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398000,00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С1439</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117305,00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121540,00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117305,00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121540,00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117305,00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121540,00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8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77 2 00 51180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117305,00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121540,00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77 2 00 51180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117305,00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121540,00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Национальная безопасность и правоохранительная деятельность</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Защита населения и территорий от чрезвычайных ситуаций природного и техногенного характера, пожарная безопасность</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53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2023-2025гг</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80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"Обеспечение мероприятий,связанных   с профилактикой и устранением последствий распространения короновирусной инфекции"                                                                                               «Защита населения и территории от чрезвычайных ситуаций, обеспечение пожарной безопасности и безопасности людей на водных объектах Вышнедеревенского сельсовета Льговского района Курской области на 2023-2025 г"</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"Снижение рисков возникновения пожаров, чрезвычайных ситуаций и смягчение их возможных последствий"</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первичных мер пожарной безопасности в границах населенных пунктов поселений</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С1415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С1415</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Жилищно-коммунальное хозяйство</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1690137,00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1652095,00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Коммунальное хозяйство</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77200С1404</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77200С1404</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Благоустройство</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1686537,00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Вышнедеревенскийсельсовет"Льговского района Курской области на  2022-2024 годы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07 0 00 00000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1686537,00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2023-2025 годы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1686537,00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07 3 01 00000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1686537,00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Мероприятия по благоустройству</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00 С1433</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1686537,00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01 С1433</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1686537,00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lastRenderedPageBreak/>
              <w:t>Культура, кинематография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Культура</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2022-2024 годы "</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01 1 00 00000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S3330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(муниципальными)органами,казеннымиучреждениями,органами управления государственными внебюджетными фондами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S3330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Социальная политика</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273523,00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Пенсионное обеспечение</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С1445</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С1445</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Физическая культура и спорт</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Физическая культура</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3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на 2023-2025г.г."</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08 0 00 00000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54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на 2023-2025г.г."</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08 3 00 00000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"Физическое воспитание, обеспечение организации и проведения физкультурных и спортивных мероприятий"</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08 3 01 00000</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3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01С1406</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3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01С1406</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5"/>
        <w:gridCol w:w="1060"/>
        <w:gridCol w:w="308"/>
        <w:gridCol w:w="329"/>
        <w:gridCol w:w="896"/>
        <w:gridCol w:w="345"/>
        <w:gridCol w:w="833"/>
        <w:gridCol w:w="170"/>
      </w:tblGrid>
      <w:tr w:rsidR="00FC4492" w:rsidTr="00FC4492">
        <w:trPr>
          <w:trHeight w:val="72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40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Приложение №7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87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439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2023 год и плановый период 2024-2025 годов"  от  15 декабря  2022г №28</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9885" w:type="dxa"/>
            <w:gridSpan w:val="7"/>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ВЕДОМСТВЕННАЯ СТРУКТУРА РАСХОДОВ НА  2023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140"/>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00"/>
          <w:tblCellSpacing w:w="0" w:type="dxa"/>
        </w:trPr>
        <w:tc>
          <w:tcPr>
            <w:tcW w:w="988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43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Наименование</w:t>
            </w:r>
          </w:p>
        </w:tc>
        <w:tc>
          <w:tcPr>
            <w:tcW w:w="11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Рз</w:t>
            </w:r>
          </w:p>
        </w:tc>
        <w:tc>
          <w:tcPr>
            <w:tcW w:w="4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ПР</w:t>
            </w:r>
          </w:p>
        </w:tc>
        <w:tc>
          <w:tcPr>
            <w:tcW w:w="14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ЦСР</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ВР</w:t>
            </w:r>
          </w:p>
        </w:tc>
        <w:tc>
          <w:tcPr>
            <w:tcW w:w="12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2023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ВСЕГО РАСХОДОВ</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6106913,00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63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Общегосударственные вопросы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3906591,00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02 </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5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04</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04</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1158011,00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4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Резервные фонды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Резервные фонды органов местной администрации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С1403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С1403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2209790,00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2023 - 2025 годы»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2023-2025годы"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С1437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С1437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76 0 00 00000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881411,00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7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795299,00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86112,00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1324379,00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1324379,00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1284379,00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9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857289,00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427090,00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112126,00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lastRenderedPageBreak/>
              <w:t>Непрограммная деятельность органов исполнительной власти Вышнедеревенского сельсовета Льговского района Курской области </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112126,00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112126,00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8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112126,00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112126,00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Национальная безопасность и правоохранительная деятельность</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Защита населения и территорий от чрезвычайных ситуаций природного и техногенного характера, пожарная безопасность</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53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2023-2025гг</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80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"Обеспечение мероприятий,связанных   с профилактикой и устранением последствий распространения короновирусной инфекции"                                                                                               «Защита населения и территории от чрезвычайных ситуаций, обеспечение пожарной безопасности и безопасности людей на водных объектах Вышнедеревенского сельсовета Льговского района Курской области на 2023-2025 г"</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"Снижение рисков возникновения пожаров, чрезвычайных ситуаций и смягчение их возможных последствий"</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первичных мер пожарной безопасности в границах населенных пунктов поселений</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С1415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Жилищно-коммунальное хозяйство</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1651600,00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Коммунальное хозяйство</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Выполнение других  (прочих)обязательств органа местного самоуправления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77200С1404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77200С1404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Благоустройство</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Вышнедеревенскийсельсовет"Льговского района Курской области на  2022-2024 годы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1648000,00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2023-2025 годы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Мероприятия по благоустройству</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00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Культура, кинематография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117983,00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Культура</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117983,00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117983,00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2022-2024 годы "</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117983,00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117983,00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48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S3330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117983,00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(муниципальными)органами,казеннымиучреждениями,органами управления государственными внебюджетными фондами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S3330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97983,00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Социальная политика</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Пенсионное обеспечение</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Физическая культура и спорт</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Физическая культура</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3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на 2023-2025г.г."</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54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на 2023-2025г.г."</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"Физическое воспитание, обеспечение организации и проведения физкультурных и спортивных мероприятий"</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3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4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4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7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5"/>
        <w:gridCol w:w="1060"/>
        <w:gridCol w:w="308"/>
        <w:gridCol w:w="329"/>
        <w:gridCol w:w="896"/>
        <w:gridCol w:w="345"/>
        <w:gridCol w:w="833"/>
        <w:gridCol w:w="833"/>
        <w:gridCol w:w="170"/>
      </w:tblGrid>
      <w:tr w:rsidR="00FC4492" w:rsidTr="00FC4492">
        <w:trPr>
          <w:trHeight w:val="72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40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Приложение №8</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87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lastRenderedPageBreak/>
              <w:t>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453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2023 год и плановый период 2024-2025 годов"  от 15 декабря 2022г №28</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9180" w:type="dxa"/>
            <w:gridSpan w:val="7"/>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Распределение бюджетных ассигнований по разделам, подразделам, целевым статьям (муниципальным программам Вышнедеревенского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бюджета на 2024-2025 годы</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140"/>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00"/>
          <w:tblCellSpacing w:w="0" w:type="dxa"/>
        </w:trPr>
        <w:tc>
          <w:tcPr>
            <w:tcW w:w="918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(рублей)</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40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Наименование</w:t>
            </w:r>
          </w:p>
        </w:tc>
        <w:tc>
          <w:tcPr>
            <w:tcW w:w="6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Рз</w:t>
            </w:r>
          </w:p>
        </w:tc>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ПР</w:t>
            </w:r>
          </w:p>
        </w:tc>
        <w:tc>
          <w:tcPr>
            <w:tcW w:w="15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ЦСР</w:t>
            </w:r>
          </w:p>
        </w:tc>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ВР</w:t>
            </w:r>
          </w:p>
        </w:tc>
        <w:tc>
          <w:tcPr>
            <w:tcW w:w="12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2024год</w:t>
            </w:r>
          </w:p>
        </w:tc>
        <w:tc>
          <w:tcPr>
            <w:tcW w:w="12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2025год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31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ВСЕГО РАСХОДОВ</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6003556,00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5969749,00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63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Общегосударственные вопросы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3906591,00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3906591,00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561636,00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С1402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5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71 1 00 С1402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Обеспечение деятельности Администрации  муниципального образования  "Вышнедеревенский сельсовет" Льговского района Курской области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1159255,00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1158011,00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1158011,00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73 1 00 С1402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1244,00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4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Резервные фонды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С1403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78 1 00 С1403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2180700,00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2180700,00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2023 - 2025 годы»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09 0 00 00000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4000,00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2023-2025годы"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С1437</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1 02 С1437</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76 0 00 00000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881411,00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881411,00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881411,00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7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795299,00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795299,00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76 1 00 С1404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86112,00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86112,00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1295289,00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1295289,00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Непрограммные расходы   органа местного самоуправления Вышнедеревенского сельсовета Льговского района  Курской области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1295289,00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1295289,00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1255289,00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1255289,00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9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857289,00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857289,00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398000,00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398000,00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С1439</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117305,00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121540,00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117305,00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121540,00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117305,00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121540,00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8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77 2 00 51180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117305,00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121540,00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02</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77 2 00 51180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117305,00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121540,00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Национальная безопасность и правоохранительная деятельность</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Защита населения и территорий от чрезвычайных ситуаций природного и техногенного характера, пожарная безопасность</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53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2023-2025гг</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80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"Обеспечение мероприятий,связанных   с профилактикой и устранением последствий распространения короновирусной инфекции"                                                                                               «Защита населения и территории от чрезвычайных ситуаций, обеспечение пожарной безопасности и безопасности людей на водных объектах Вышнедеревенского сельсовета Льговского района Курской области на 2023-2025 г"</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"Снижение рисков возникновения пожаров, чрезвычайных ситуаций и смягчение их возможных последствий"</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Обеспечение первичных мер пожарной безопасности в границах населенных пунктов поселений</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С1415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13 1 01 С1415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Жилищно-коммунальное хозяйство</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1690137,00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1652095,00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Коммунальное хозяйство</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77 0 00 00000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77200С1404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77200С1404</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3600,00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Благоустройство</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1686537,00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Вышнедеревенскийсельсовет"Льговского района Курской области на  2022-2024 годы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07 0 00 00000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1686537,00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2023-2025 годы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1686537,00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07 3 01 00000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1686537,00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Мероприятия по благоустройству</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00 С1433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1686537,00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3 01 С1433</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1686537,00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Культура, кинематография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Культура</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2022-2024 годы "</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01 1 00 00000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27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48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        Оплата труда работников учреждений культуры муниципальных образований городских и сельских поселений за счет местного бюджета</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S3330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2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(муниципальными)органами,казеннымиучреждениями,органами управления государственными внебюджетными фондами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S3330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Иные бюджетные ассигнования</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 1 01 С1401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800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Социальная политика</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273523,00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Пенсионное обеспечение</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6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1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С1445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5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77 2 00 С1445</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273523,00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Физическая культура и спорт</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27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Физическая культура</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3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на 2023-2025г.г."</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08 0 00 00000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54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на 2023-2025г.г."</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08 3 00 00000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780"/>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Основное мероприятие "Физическое воспитание, обеспечение организации и проведения физкультурных и спортивных мероприятий"</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08 3 01 00000</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103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01С1406</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r w:rsidR="00FC4492" w:rsidTr="00FC4492">
        <w:trPr>
          <w:trHeight w:val="525"/>
          <w:tblCellSpacing w:w="0" w:type="dxa"/>
        </w:trPr>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001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11</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3 01С1406</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rPr>
                <w:sz w:val="24"/>
                <w:szCs w:val="24"/>
              </w:rPr>
            </w:pPr>
            <w: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6862" w:type="dxa"/>
        <w:tblCellSpacing w:w="0" w:type="dxa"/>
        <w:tblCellMar>
          <w:left w:w="0" w:type="dxa"/>
          <w:right w:w="0" w:type="dxa"/>
        </w:tblCellMar>
        <w:tblLook w:val="04A0"/>
      </w:tblPr>
      <w:tblGrid>
        <w:gridCol w:w="3876"/>
        <w:gridCol w:w="1641"/>
        <w:gridCol w:w="1345"/>
      </w:tblGrid>
      <w:tr w:rsidR="00FC4492" w:rsidTr="00FC4492">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lastRenderedPageBreak/>
              <w:t> </w:t>
            </w:r>
          </w:p>
        </w:tc>
        <w:tc>
          <w:tcPr>
            <w:tcW w:w="35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Приложение №9  </w:t>
            </w:r>
            <w:r>
              <w:rPr>
                <w:sz w:val="15"/>
                <w:szCs w:val="15"/>
              </w:rPr>
              <w:b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2023 год и плановый период 2024-2025 годов"     от              15 декабря 2022г №28</w:t>
            </w:r>
          </w:p>
        </w:tc>
      </w:tr>
      <w:tr w:rsidR="00FC4492" w:rsidTr="00FC4492">
        <w:trPr>
          <w:tblCellSpacing w:w="0" w:type="dxa"/>
        </w:trPr>
        <w:tc>
          <w:tcPr>
            <w:tcW w:w="82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РАСПРЕДЕЛЕНИЕ БЮДЖЕТНЫХ АССИГНОВАНИЙ НА РЕАЛИЗАЦИЮ ПРОГРАММ НА 2023 ГОД</w:t>
            </w:r>
          </w:p>
        </w:tc>
      </w:tr>
      <w:tr w:rsidR="00FC4492" w:rsidTr="00FC4492">
        <w:trPr>
          <w:tblCellSpacing w:w="0" w:type="dxa"/>
        </w:trPr>
        <w:tc>
          <w:tcPr>
            <w:tcW w:w="82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рублей</w:t>
            </w:r>
          </w:p>
        </w:tc>
      </w:tr>
      <w:tr w:rsidR="00FC4492" w:rsidTr="00FC4492">
        <w:trPr>
          <w:tblCellSpacing w:w="0" w:type="dxa"/>
        </w:trPr>
        <w:tc>
          <w:tcPr>
            <w:tcW w:w="4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Наименование</w:t>
            </w:r>
          </w:p>
        </w:tc>
        <w:tc>
          <w:tcPr>
            <w:tcW w:w="35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2023 год</w:t>
            </w:r>
          </w:p>
        </w:tc>
      </w:tr>
      <w:tr w:rsidR="00FC4492" w:rsidTr="00FC4492">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Целевые статьи муниципальных программ</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сумма</w:t>
            </w:r>
          </w:p>
        </w:tc>
      </w:tr>
      <w:tr w:rsidR="00FC4492" w:rsidTr="00FC4492">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w:t>
            </w:r>
          </w:p>
        </w:tc>
      </w:tr>
      <w:tr w:rsidR="00FC4492" w:rsidTr="00FC4492">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rStyle w:val="a5"/>
                <w:sz w:val="15"/>
                <w:szCs w:val="15"/>
              </w:rPr>
              <w:t>ПРОГРАММЫ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rStyle w:val="a5"/>
                <w:sz w:val="15"/>
                <w:szCs w:val="15"/>
              </w:rPr>
              <w:t>1 785983,0</w:t>
            </w:r>
          </w:p>
        </w:tc>
      </w:tr>
      <w:tr w:rsidR="00FC4492" w:rsidTr="00FC4492">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01 0 00 00000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117983,00</w:t>
            </w:r>
          </w:p>
        </w:tc>
      </w:tr>
      <w:tr w:rsidR="00FC4492" w:rsidTr="00FC4492">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"Обеспечение доступным комфортным жильем и коммунальными услугами граждан в "МО Вышнедеревенскийсельсовет"Льговского района Курской области на  2023-2025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07 0 00 00000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1 648 000,0</w:t>
            </w:r>
          </w:p>
        </w:tc>
      </w:tr>
      <w:tr w:rsidR="00FC4492" w:rsidTr="00FC4492">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на 2023-2025г.г."</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08 0 00 00000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1 000,0</w:t>
            </w:r>
          </w:p>
        </w:tc>
      </w:tr>
      <w:tr w:rsidR="00FC4492" w:rsidTr="00FC4492">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2023 - 2025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09 0 00 00000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4000,00</w:t>
            </w:r>
          </w:p>
        </w:tc>
      </w:tr>
      <w:tr w:rsidR="00FC4492" w:rsidTr="00FC4492">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2023-2025гг</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13 0 00 00000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15000,00</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15"/>
        <w:gridCol w:w="1796"/>
        <w:gridCol w:w="1770"/>
        <w:gridCol w:w="1694"/>
      </w:tblGrid>
      <w:tr w:rsidR="00FC4492" w:rsidTr="00FC4492">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3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Приложение №10   </w:t>
            </w:r>
            <w:r>
              <w:rPr>
                <w:sz w:val="15"/>
                <w:szCs w:val="15"/>
              </w:rPr>
              <w:b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2023 год и плановый период 2024-2025 годов"  от 15 декабря 2022 № 28</w:t>
            </w:r>
          </w:p>
        </w:tc>
      </w:tr>
      <w:tr w:rsidR="00FC4492" w:rsidTr="00FC4492">
        <w:trPr>
          <w:tblCellSpacing w:w="0" w:type="dxa"/>
        </w:trPr>
        <w:tc>
          <w:tcPr>
            <w:tcW w:w="96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РАСПРЕДЕЛЕНИЕ БЮДЖЕТНЫХ АССИГНОВАНИЙ НА РЕАЛИЗАЦИЮ ПРОГРАММ НА 2024-2025 Г</w:t>
            </w:r>
          </w:p>
        </w:tc>
      </w:tr>
      <w:tr w:rsidR="00FC4492" w:rsidTr="00FC4492">
        <w:trPr>
          <w:tblCellSpacing w:w="0" w:type="dxa"/>
        </w:trPr>
        <w:tc>
          <w:tcPr>
            <w:tcW w:w="96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рублей</w:t>
            </w:r>
          </w:p>
        </w:tc>
      </w:tr>
      <w:tr w:rsidR="00FC4492" w:rsidTr="00FC4492">
        <w:trPr>
          <w:tblCellSpacing w:w="0" w:type="dxa"/>
        </w:trPr>
        <w:tc>
          <w:tcPr>
            <w:tcW w:w="43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Наименование</w:t>
            </w:r>
          </w:p>
        </w:tc>
        <w:tc>
          <w:tcPr>
            <w:tcW w:w="53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r>
      <w:tr w:rsidR="00FC4492" w:rsidTr="00FC4492">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C4492" w:rsidRDefault="00FC4492">
            <w:pPr>
              <w:rPr>
                <w:sz w:val="15"/>
                <w:szCs w:val="15"/>
              </w:rPr>
            </w:pP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Целевые статьи муниципальных программ</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2024г</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2025г</w:t>
            </w:r>
          </w:p>
        </w:tc>
      </w:tr>
      <w:tr w:rsidR="00FC4492" w:rsidTr="00FC4492">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w:t>
            </w:r>
          </w:p>
        </w:tc>
      </w:tr>
      <w:tr w:rsidR="00FC4492" w:rsidTr="00FC4492">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ПРОГРАММЫ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1 706 537,0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1 668 495,0</w:t>
            </w:r>
          </w:p>
        </w:tc>
      </w:tr>
      <w:tr w:rsidR="00FC4492" w:rsidTr="00FC4492">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«Обеспечение доступным и комфортным жильем и коммунальными услугами граждан МО"Вышнедеревенский сельсовет" Льговского района Курской области на 2023-2025годы"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07 0 00 00000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1 686 537,0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1648495,00</w:t>
            </w:r>
          </w:p>
        </w:tc>
      </w:tr>
      <w:tr w:rsidR="00FC4492" w:rsidTr="00FC4492">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на 2023-2025г.г."</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08 0 00 00000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1 000,0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1000,00</w:t>
            </w:r>
          </w:p>
        </w:tc>
      </w:tr>
      <w:tr w:rsidR="00FC4492" w:rsidTr="00FC4492">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2023— 2025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09 0 00 00000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4 000,0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4000,00</w:t>
            </w:r>
          </w:p>
        </w:tc>
      </w:tr>
      <w:tr w:rsidR="00FC4492" w:rsidTr="00FC4492">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2023-</w:t>
            </w:r>
            <w:r>
              <w:rPr>
                <w:sz w:val="15"/>
                <w:szCs w:val="15"/>
              </w:rPr>
              <w:lastRenderedPageBreak/>
              <w:t>2025гг</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13 0 00 00000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15 000,0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15 000,0</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3"/>
        <w:gridCol w:w="4570"/>
        <w:gridCol w:w="2284"/>
        <w:gridCol w:w="2018"/>
      </w:tblGrid>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078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Приложение № 11</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078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 решению собрания депутатов МО</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078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"Вышнедеревенский сельсовет" Льговского района Курской области</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078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"О бюджете муниципального образования "Вышнедеревенский сельсовет"</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078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Льговского района Курской области на 2023г</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078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  плановый период 2024 и 2025 годов"</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078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от 15 декабря 2022 г. № 28</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85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Программа</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1147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муниципальных внутренних заимствований</w:t>
            </w:r>
          </w:p>
        </w:tc>
      </w:tr>
      <w:tr w:rsidR="00FC4492" w:rsidTr="00FC4492">
        <w:trPr>
          <w:tblCellSpacing w:w="0" w:type="dxa"/>
        </w:trPr>
        <w:tc>
          <w:tcPr>
            <w:tcW w:w="1147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муниципального образования "Вышнедеревенский сельсовет" на 2023 год</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 Привлечение внутренних заимствований</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п/п</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Виды долговых обязательств</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 привлечения средств в 2023 году (рублей)</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Муниципальные ценные бумаги</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 всего, в том числе:</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Кредиты кредитных организаций</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Итого</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 Погашение внутренних заимствований</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п/п</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Виды долговых обязательств</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 погашения средств                                    в 2023 году (рублей)</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Муниципальные ценные бумаги</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 всего, в том числе:</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Кредиты кредитных организаций</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8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Итого</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
        <w:gridCol w:w="382"/>
        <w:gridCol w:w="2607"/>
        <w:gridCol w:w="1468"/>
        <w:gridCol w:w="1673"/>
        <w:gridCol w:w="1468"/>
        <w:gridCol w:w="1662"/>
      </w:tblGrid>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lastRenderedPageBreak/>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70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Приложение № 12</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70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 решению собрания депутатов МО</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70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"Вышнедеревенский сельсовет" Льговского района Курской области</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70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"О бюджете муниципального образования "Вышнедеревенский сельсовет"</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70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Льговского района Курской области на 2023г</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030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 плановый период 2024 и 2025 годов"</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030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от 15 декабря 2022 г. № 28</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495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Программа</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1551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муниципальных внутренних заимствований</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1797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муниципального образования "Вышнедеревенский сельсовет" на плановый период 2024 и 2025 годов</w:t>
            </w:r>
          </w:p>
        </w:tc>
      </w:tr>
      <w:tr w:rsidR="00FC4492" w:rsidTr="00FC4492">
        <w:trPr>
          <w:tblCellSpacing w:w="0" w:type="dxa"/>
        </w:trPr>
        <w:tc>
          <w:tcPr>
            <w:tcW w:w="1585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 Привлечение внутренних заимствований</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п/п</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Виды долговых обязательств</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 привлечения средств в 2024 году (рублей)</w:t>
            </w:r>
          </w:p>
        </w:tc>
        <w:tc>
          <w:tcPr>
            <w:tcW w:w="2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 привлечения средств в 2025 году (рублей)</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Муниципальные ценные бумаги</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Кредиты кредитных организаций</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Итого</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2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 Погашение внутренних заимствований</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30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п/п</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Виды долговых обязательств</w:t>
            </w:r>
          </w:p>
        </w:tc>
        <w:tc>
          <w:tcPr>
            <w:tcW w:w="51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 погашения средств в 2024 году (рублей)</w:t>
            </w:r>
          </w:p>
        </w:tc>
        <w:tc>
          <w:tcPr>
            <w:tcW w:w="51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 погашения средств в 2025 году (рублей)</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Муниципальные ценные бумаги</w:t>
            </w:r>
          </w:p>
        </w:tc>
        <w:tc>
          <w:tcPr>
            <w:tcW w:w="51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w:t>
            </w:r>
          </w:p>
        </w:tc>
        <w:tc>
          <w:tcPr>
            <w:tcW w:w="51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Кредиты кредитных организаций</w:t>
            </w:r>
          </w:p>
        </w:tc>
        <w:tc>
          <w:tcPr>
            <w:tcW w:w="51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51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rPr>
                <w:sz w:val="24"/>
                <w:szCs w:val="24"/>
              </w:rPr>
            </w:pPr>
            <w:r>
              <w:lastRenderedPageBreak/>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Итого</w:t>
            </w:r>
          </w:p>
        </w:tc>
        <w:tc>
          <w:tcPr>
            <w:tcW w:w="51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c>
          <w:tcPr>
            <w:tcW w:w="51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rStyle w:val="a5"/>
                <w:sz w:val="15"/>
                <w:szCs w:val="15"/>
              </w:rP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241" w:type="dxa"/>
        <w:tblCellSpacing w:w="0" w:type="dxa"/>
        <w:tblCellMar>
          <w:left w:w="0" w:type="dxa"/>
          <w:right w:w="0" w:type="dxa"/>
        </w:tblCellMar>
        <w:tblLook w:val="04A0"/>
      </w:tblPr>
      <w:tblGrid>
        <w:gridCol w:w="9241"/>
      </w:tblGrid>
      <w:tr w:rsidR="00FC4492" w:rsidTr="00FC4492">
        <w:trPr>
          <w:tblCellSpacing w:w="0" w:type="dxa"/>
        </w:trPr>
        <w:tc>
          <w:tcPr>
            <w:tcW w:w="110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Приложение № 13</w:t>
            </w:r>
          </w:p>
        </w:tc>
      </w:tr>
      <w:tr w:rsidR="00FC4492" w:rsidTr="00FC4492">
        <w:trPr>
          <w:tblCellSpacing w:w="0" w:type="dxa"/>
        </w:trPr>
        <w:tc>
          <w:tcPr>
            <w:tcW w:w="110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 решению собрания депутатов МО «Вышнедеревенскийсельсовет»Льговского района Курской области  "О бюджете МО «Вышнедеревенскийсельсовет»Льговского района Курской области  на 2023 год</w:t>
            </w:r>
          </w:p>
        </w:tc>
      </w:tr>
      <w:tr w:rsidR="00FC4492" w:rsidTr="00FC4492">
        <w:trPr>
          <w:tblCellSpacing w:w="0" w:type="dxa"/>
        </w:trPr>
        <w:tc>
          <w:tcPr>
            <w:tcW w:w="110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  плановый период 2024 и 2025 годов"  от  15 декабря 2022 г. № 28</w:t>
            </w:r>
          </w:p>
        </w:tc>
      </w:tr>
      <w:tr w:rsidR="00FC4492" w:rsidTr="00FC4492">
        <w:trPr>
          <w:tblCellSpacing w:w="0" w:type="dxa"/>
        </w:trPr>
        <w:tc>
          <w:tcPr>
            <w:tcW w:w="110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110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110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FC4492" w:rsidRDefault="00FC4492">
            <w:pPr>
              <w:pStyle w:val="a4"/>
              <w:spacing w:before="0" w:beforeAutospacing="0" w:after="0" w:afterAutospacing="0"/>
              <w:jc w:val="both"/>
              <w:rPr>
                <w:sz w:val="15"/>
                <w:szCs w:val="15"/>
              </w:rPr>
            </w:pPr>
            <w:r>
              <w:rPr>
                <w:sz w:val="15"/>
                <w:szCs w:val="15"/>
              </w:rP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Программа муниципальных гарантий</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МО «Вышнедеревенский сельсовет» на 2023 год</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Перечень подлежащих предоставлению муниципальных гарантийМО « Вышнедеревенский сельсовет»  в 2023 году</w:t>
      </w:r>
    </w:p>
    <w:tbl>
      <w:tblPr>
        <w:tblW w:w="89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8"/>
        <w:gridCol w:w="1823"/>
        <w:gridCol w:w="1449"/>
        <w:gridCol w:w="1197"/>
        <w:gridCol w:w="1515"/>
        <w:gridCol w:w="1303"/>
        <w:gridCol w:w="1301"/>
      </w:tblGrid>
      <w:tr w:rsidR="00FC4492" w:rsidTr="00FC4492">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Направление (цель) гарантирования</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w:t>
            </w:r>
          </w:p>
          <w:p w:rsidR="00FC4492" w:rsidRDefault="00FC4492">
            <w:pPr>
              <w:pStyle w:val="a4"/>
              <w:spacing w:before="0" w:beforeAutospacing="0" w:after="0" w:afterAutospacing="0"/>
              <w:jc w:val="both"/>
              <w:rPr>
                <w:sz w:val="15"/>
                <w:szCs w:val="15"/>
              </w:rPr>
            </w:pPr>
            <w:r>
              <w:rPr>
                <w:sz w:val="15"/>
                <w:szCs w:val="15"/>
              </w:rPr>
              <w:t>гарантий,</w:t>
            </w:r>
          </w:p>
          <w:p w:rsidR="00FC4492" w:rsidRDefault="00FC4492">
            <w:pPr>
              <w:pStyle w:val="a4"/>
              <w:spacing w:before="0" w:beforeAutospacing="0" w:after="0" w:afterAutospacing="0"/>
              <w:jc w:val="both"/>
              <w:rPr>
                <w:sz w:val="15"/>
                <w:szCs w:val="15"/>
              </w:rPr>
            </w:pPr>
            <w:r>
              <w:rPr>
                <w:sz w:val="15"/>
                <w:szCs w:val="15"/>
              </w:rPr>
              <w:t>рублей</w:t>
            </w:r>
          </w:p>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Наименование принципала</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Наличие</w:t>
            </w:r>
          </w:p>
          <w:p w:rsidR="00FC4492" w:rsidRDefault="00FC4492">
            <w:pPr>
              <w:pStyle w:val="a4"/>
              <w:spacing w:before="0" w:beforeAutospacing="0" w:after="0" w:afterAutospacing="0"/>
              <w:jc w:val="both"/>
              <w:rPr>
                <w:sz w:val="15"/>
                <w:szCs w:val="15"/>
              </w:rPr>
            </w:pPr>
            <w:r>
              <w:rPr>
                <w:sz w:val="15"/>
                <w:szCs w:val="15"/>
              </w:rPr>
              <w:t>(отсутствие)</w:t>
            </w:r>
          </w:p>
          <w:p w:rsidR="00FC4492" w:rsidRDefault="00FC4492">
            <w:pPr>
              <w:pStyle w:val="a4"/>
              <w:spacing w:before="0" w:beforeAutospacing="0" w:after="0" w:afterAutospacing="0"/>
              <w:jc w:val="both"/>
              <w:rPr>
                <w:sz w:val="15"/>
                <w:szCs w:val="15"/>
              </w:rPr>
            </w:pPr>
            <w:r>
              <w:rPr>
                <w:sz w:val="15"/>
                <w:szCs w:val="15"/>
              </w:rPr>
              <w:t>права</w:t>
            </w:r>
          </w:p>
          <w:p w:rsidR="00FC4492" w:rsidRDefault="00FC4492">
            <w:pPr>
              <w:pStyle w:val="a4"/>
              <w:spacing w:before="0" w:beforeAutospacing="0" w:after="0" w:afterAutospacing="0"/>
              <w:jc w:val="both"/>
              <w:rPr>
                <w:sz w:val="15"/>
                <w:szCs w:val="15"/>
              </w:rPr>
            </w:pPr>
            <w:r>
              <w:rPr>
                <w:sz w:val="15"/>
                <w:szCs w:val="15"/>
              </w:rPr>
              <w:t>регрессного требования</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Наименование кредитора</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Срок </w:t>
            </w:r>
          </w:p>
          <w:p w:rsidR="00FC4492" w:rsidRDefault="00FC4492">
            <w:pPr>
              <w:pStyle w:val="a4"/>
              <w:spacing w:before="0" w:beforeAutospacing="0" w:after="0" w:afterAutospacing="0"/>
              <w:jc w:val="both"/>
              <w:rPr>
                <w:sz w:val="15"/>
                <w:szCs w:val="15"/>
              </w:rPr>
            </w:pPr>
            <w:r>
              <w:rPr>
                <w:sz w:val="15"/>
                <w:szCs w:val="15"/>
              </w:rPr>
              <w:t>действия</w:t>
            </w:r>
          </w:p>
          <w:p w:rsidR="00FC4492" w:rsidRDefault="00FC4492">
            <w:pPr>
              <w:pStyle w:val="a4"/>
              <w:spacing w:before="0" w:beforeAutospacing="0" w:after="0" w:afterAutospacing="0"/>
              <w:jc w:val="both"/>
              <w:rPr>
                <w:sz w:val="15"/>
                <w:szCs w:val="15"/>
              </w:rPr>
            </w:pPr>
            <w:r>
              <w:rPr>
                <w:sz w:val="15"/>
                <w:szCs w:val="15"/>
              </w:rPr>
              <w:t>гарантии</w:t>
            </w:r>
          </w:p>
        </w:tc>
      </w:tr>
      <w:tr w:rsidR="00FC4492" w:rsidTr="00FC4492">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1</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6</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w:t>
            </w:r>
          </w:p>
        </w:tc>
      </w:tr>
      <w:tr w:rsidR="00FC4492" w:rsidTr="00FC4492">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Общий объем бюджетных ассигнований, предусмотренных на исполнение</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муниципальных гарантий МО «Вышнедеревенский сельсовет» по возможным гарантийным случаям, в 2023 году</w:t>
      </w:r>
    </w:p>
    <w:tbl>
      <w:tblPr>
        <w:tblW w:w="8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20"/>
        <w:gridCol w:w="4345"/>
      </w:tblGrid>
      <w:tr w:rsidR="00FC4492" w:rsidTr="00FC4492">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Исполнение муниципальных гарантий</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 бюджетных ассигнований на исполнение</w:t>
            </w:r>
          </w:p>
          <w:p w:rsidR="00FC4492" w:rsidRDefault="00FC4492">
            <w:pPr>
              <w:pStyle w:val="a4"/>
              <w:spacing w:before="0" w:beforeAutospacing="0" w:after="0" w:afterAutospacing="0"/>
              <w:jc w:val="both"/>
              <w:rPr>
                <w:sz w:val="15"/>
                <w:szCs w:val="15"/>
              </w:rPr>
            </w:pPr>
            <w:r>
              <w:rPr>
                <w:sz w:val="15"/>
                <w:szCs w:val="15"/>
              </w:rPr>
              <w:t>гарантий по возможным гарантийным случаям, рублей</w:t>
            </w:r>
          </w:p>
        </w:tc>
      </w:tr>
      <w:tr w:rsidR="00FC4492" w:rsidTr="00FC4492">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 счет источников финансирования дефицита бюджета</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 счет расходов бюджета</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028" w:type="dxa"/>
        <w:tblCellSpacing w:w="0" w:type="dxa"/>
        <w:tblCellMar>
          <w:left w:w="0" w:type="dxa"/>
          <w:right w:w="0" w:type="dxa"/>
        </w:tblCellMar>
        <w:tblLook w:val="04A0"/>
      </w:tblPr>
      <w:tblGrid>
        <w:gridCol w:w="9028"/>
      </w:tblGrid>
      <w:tr w:rsidR="00FC4492" w:rsidTr="00FC4492">
        <w:trPr>
          <w:tblCellSpacing w:w="0" w:type="dxa"/>
        </w:trPr>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Приложение № 14</w:t>
            </w:r>
          </w:p>
        </w:tc>
      </w:tr>
      <w:tr w:rsidR="00FC4492" w:rsidTr="00FC4492">
        <w:trPr>
          <w:tblCellSpacing w:w="0" w:type="dxa"/>
        </w:trPr>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w:t>
            </w:r>
          </w:p>
          <w:p w:rsidR="00FC4492" w:rsidRDefault="00FC4492">
            <w:pPr>
              <w:pStyle w:val="a4"/>
              <w:spacing w:before="0" w:beforeAutospacing="0" w:after="0" w:afterAutospacing="0"/>
              <w:jc w:val="both"/>
              <w:rPr>
                <w:sz w:val="15"/>
                <w:szCs w:val="15"/>
              </w:rPr>
            </w:pPr>
            <w:r>
              <w:rPr>
                <w:sz w:val="15"/>
                <w:szCs w:val="15"/>
              </w:rPr>
              <w:t> Курской области  "О бюджете МО «Вышнедеревенскийсельсовет»Льговского района</w:t>
            </w:r>
          </w:p>
          <w:p w:rsidR="00FC4492" w:rsidRDefault="00FC4492">
            <w:pPr>
              <w:pStyle w:val="a4"/>
              <w:spacing w:before="0" w:beforeAutospacing="0" w:after="0" w:afterAutospacing="0"/>
              <w:jc w:val="both"/>
              <w:rPr>
                <w:sz w:val="15"/>
                <w:szCs w:val="15"/>
              </w:rPr>
            </w:pPr>
            <w:r>
              <w:rPr>
                <w:sz w:val="15"/>
                <w:szCs w:val="15"/>
              </w:rPr>
              <w:t> Курской области  на 2023 год</w:t>
            </w:r>
          </w:p>
        </w:tc>
      </w:tr>
      <w:tr w:rsidR="00FC4492" w:rsidTr="00FC4492">
        <w:trPr>
          <w:tblCellSpacing w:w="0" w:type="dxa"/>
        </w:trPr>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  плановый период 2024 и 2025 годов" от 15 декабря  2022г. № 28</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Программа муниципальных гарантий МО «Вышнедеревенский сельсовет»</w:t>
      </w:r>
      <w:r>
        <w:rPr>
          <w:rStyle w:val="a5"/>
          <w:rFonts w:ascii="Tahoma" w:hAnsi="Tahoma" w:cs="Tahoma"/>
          <w:i/>
          <w:iCs/>
          <w:color w:val="000000"/>
          <w:sz w:val="15"/>
          <w:szCs w:val="15"/>
        </w:rPr>
        <w:t> на 2024-2025 годы</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Перечень подлежащих предоставлению муниципальных гарантий МО «Вышнедеревенский сельсовет» в 2024-2025 годах</w:t>
      </w:r>
    </w:p>
    <w:tbl>
      <w:tblPr>
        <w:tblW w:w="8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2"/>
        <w:gridCol w:w="1759"/>
        <w:gridCol w:w="1231"/>
        <w:gridCol w:w="1359"/>
        <w:gridCol w:w="1133"/>
        <w:gridCol w:w="1287"/>
        <w:gridCol w:w="1261"/>
      </w:tblGrid>
      <w:tr w:rsidR="00FC4492" w:rsidTr="00FC4492">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Направление (цель) гарантирования</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w:t>
            </w:r>
          </w:p>
          <w:p w:rsidR="00FC4492" w:rsidRDefault="00FC4492">
            <w:pPr>
              <w:pStyle w:val="a4"/>
              <w:spacing w:before="0" w:beforeAutospacing="0" w:after="0" w:afterAutospacing="0"/>
              <w:jc w:val="both"/>
              <w:rPr>
                <w:sz w:val="15"/>
                <w:szCs w:val="15"/>
              </w:rPr>
            </w:pPr>
            <w:r>
              <w:rPr>
                <w:sz w:val="15"/>
                <w:szCs w:val="15"/>
              </w:rPr>
              <w:t>гарантий,</w:t>
            </w:r>
          </w:p>
          <w:p w:rsidR="00FC4492" w:rsidRDefault="00FC4492">
            <w:pPr>
              <w:pStyle w:val="a4"/>
              <w:spacing w:before="0" w:beforeAutospacing="0" w:after="0" w:afterAutospacing="0"/>
              <w:jc w:val="both"/>
              <w:rPr>
                <w:sz w:val="15"/>
                <w:szCs w:val="15"/>
              </w:rPr>
            </w:pPr>
            <w:r>
              <w:rPr>
                <w:sz w:val="15"/>
                <w:szCs w:val="15"/>
              </w:rPr>
              <w:t>рублей</w:t>
            </w:r>
          </w:p>
          <w:p w:rsidR="00FC4492" w:rsidRDefault="00FC4492">
            <w:pPr>
              <w:pStyle w:val="a4"/>
              <w:spacing w:before="0" w:beforeAutospacing="0" w:after="0" w:afterAutospacing="0"/>
              <w:jc w:val="both"/>
              <w:rPr>
                <w:sz w:val="15"/>
                <w:szCs w:val="15"/>
              </w:rPr>
            </w:pPr>
            <w:r>
              <w:rPr>
                <w:sz w:val="15"/>
                <w:szCs w:val="15"/>
              </w:rPr>
              <w:lastRenderedPageBreak/>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Наименование принципала</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Наличие</w:t>
            </w:r>
          </w:p>
          <w:p w:rsidR="00FC4492" w:rsidRDefault="00FC4492">
            <w:pPr>
              <w:pStyle w:val="a4"/>
              <w:spacing w:before="0" w:beforeAutospacing="0" w:after="0" w:afterAutospacing="0"/>
              <w:jc w:val="both"/>
              <w:rPr>
                <w:sz w:val="15"/>
                <w:szCs w:val="15"/>
              </w:rPr>
            </w:pPr>
            <w:r>
              <w:rPr>
                <w:sz w:val="15"/>
                <w:szCs w:val="15"/>
              </w:rPr>
              <w:t>(отсутствие)</w:t>
            </w:r>
          </w:p>
          <w:p w:rsidR="00FC4492" w:rsidRDefault="00FC4492">
            <w:pPr>
              <w:pStyle w:val="a4"/>
              <w:spacing w:before="0" w:beforeAutospacing="0" w:after="0" w:afterAutospacing="0"/>
              <w:jc w:val="both"/>
              <w:rPr>
                <w:sz w:val="15"/>
                <w:szCs w:val="15"/>
              </w:rPr>
            </w:pPr>
            <w:r>
              <w:rPr>
                <w:sz w:val="15"/>
                <w:szCs w:val="15"/>
              </w:rPr>
              <w:t>права</w:t>
            </w:r>
          </w:p>
          <w:p w:rsidR="00FC4492" w:rsidRDefault="00FC4492">
            <w:pPr>
              <w:pStyle w:val="a4"/>
              <w:spacing w:before="0" w:beforeAutospacing="0" w:after="0" w:afterAutospacing="0"/>
              <w:jc w:val="both"/>
              <w:rPr>
                <w:sz w:val="15"/>
                <w:szCs w:val="15"/>
              </w:rPr>
            </w:pPr>
            <w:r>
              <w:rPr>
                <w:sz w:val="15"/>
                <w:szCs w:val="15"/>
              </w:rPr>
              <w:lastRenderedPageBreak/>
              <w:t>регрессного требования</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Наименование кредитора</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Срок </w:t>
            </w:r>
          </w:p>
          <w:p w:rsidR="00FC4492" w:rsidRDefault="00FC4492">
            <w:pPr>
              <w:pStyle w:val="a4"/>
              <w:spacing w:before="0" w:beforeAutospacing="0" w:after="0" w:afterAutospacing="0"/>
              <w:jc w:val="both"/>
              <w:rPr>
                <w:sz w:val="15"/>
                <w:szCs w:val="15"/>
              </w:rPr>
            </w:pPr>
            <w:r>
              <w:rPr>
                <w:sz w:val="15"/>
                <w:szCs w:val="15"/>
              </w:rPr>
              <w:t>действия</w:t>
            </w:r>
          </w:p>
          <w:p w:rsidR="00FC4492" w:rsidRDefault="00FC4492">
            <w:pPr>
              <w:pStyle w:val="a4"/>
              <w:spacing w:before="0" w:beforeAutospacing="0" w:after="0" w:afterAutospacing="0"/>
              <w:jc w:val="both"/>
              <w:rPr>
                <w:sz w:val="15"/>
                <w:szCs w:val="15"/>
              </w:rPr>
            </w:pPr>
            <w:r>
              <w:rPr>
                <w:sz w:val="15"/>
                <w:szCs w:val="15"/>
              </w:rPr>
              <w:t>гарантии</w:t>
            </w:r>
          </w:p>
        </w:tc>
      </w:tr>
      <w:tr w:rsidR="00FC4492" w:rsidTr="00FC4492">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lastRenderedPageBreak/>
              <w:t>1</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5</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6</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7</w:t>
            </w:r>
          </w:p>
        </w:tc>
      </w:tr>
      <w:tr w:rsidR="00FC4492" w:rsidTr="00FC4492">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Всего</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Общий объем бюджетных ассигнований, предусмотренных на исполнение</w:t>
      </w:r>
    </w:p>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муниципальных гарантий МО «Вышнедеревенский сельсовет» по возможным гарантийным случаям, в 2024-2025 годах</w:t>
      </w:r>
    </w:p>
    <w:tbl>
      <w:tblPr>
        <w:tblW w:w="8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2606"/>
        <w:gridCol w:w="2924"/>
      </w:tblGrid>
      <w:tr w:rsidR="00FC4492" w:rsidTr="00FC4492">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Исполнение муниципальных гарантий</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 бюджетных ассигнований на исполнение гарантий по возможным гарантийным случаям</w:t>
            </w:r>
          </w:p>
          <w:p w:rsidR="00FC4492" w:rsidRDefault="00FC4492">
            <w:pPr>
              <w:pStyle w:val="a4"/>
              <w:spacing w:before="0" w:beforeAutospacing="0" w:after="0" w:afterAutospacing="0"/>
              <w:jc w:val="both"/>
              <w:rPr>
                <w:sz w:val="15"/>
                <w:szCs w:val="15"/>
              </w:rPr>
            </w:pPr>
            <w:r>
              <w:rPr>
                <w:sz w:val="15"/>
                <w:szCs w:val="15"/>
              </w:rPr>
              <w:t>в 2024 году,</w:t>
            </w:r>
          </w:p>
          <w:p w:rsidR="00FC4492" w:rsidRDefault="00FC4492">
            <w:pPr>
              <w:pStyle w:val="a4"/>
              <w:spacing w:before="0" w:beforeAutospacing="0" w:after="0" w:afterAutospacing="0"/>
              <w:jc w:val="both"/>
              <w:rPr>
                <w:sz w:val="15"/>
                <w:szCs w:val="15"/>
              </w:rPr>
            </w:pPr>
            <w:r>
              <w:rPr>
                <w:sz w:val="15"/>
                <w:szCs w:val="15"/>
              </w:rPr>
              <w:t>рублей</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Объем бюджетных ассигнований на исполнение гарантий по возможным гарантийным случаям</w:t>
            </w:r>
          </w:p>
          <w:p w:rsidR="00FC4492" w:rsidRDefault="00FC4492">
            <w:pPr>
              <w:pStyle w:val="a4"/>
              <w:spacing w:before="0" w:beforeAutospacing="0" w:after="0" w:afterAutospacing="0"/>
              <w:jc w:val="both"/>
              <w:rPr>
                <w:sz w:val="15"/>
                <w:szCs w:val="15"/>
              </w:rPr>
            </w:pPr>
            <w:r>
              <w:rPr>
                <w:sz w:val="15"/>
                <w:szCs w:val="15"/>
              </w:rPr>
              <w:t>в 2025 году,</w:t>
            </w:r>
          </w:p>
          <w:p w:rsidR="00FC4492" w:rsidRDefault="00FC4492">
            <w:pPr>
              <w:pStyle w:val="a4"/>
              <w:spacing w:before="0" w:beforeAutospacing="0" w:after="0" w:afterAutospacing="0"/>
              <w:jc w:val="both"/>
              <w:rPr>
                <w:sz w:val="15"/>
                <w:szCs w:val="15"/>
              </w:rPr>
            </w:pPr>
            <w:r>
              <w:rPr>
                <w:sz w:val="15"/>
                <w:szCs w:val="15"/>
              </w:rPr>
              <w:t>рублей</w:t>
            </w:r>
          </w:p>
        </w:tc>
      </w:tr>
      <w:tr w:rsidR="00FC4492" w:rsidTr="00FC4492">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 счет источников финансирования</w:t>
            </w:r>
          </w:p>
          <w:p w:rsidR="00FC4492" w:rsidRDefault="00FC4492">
            <w:pPr>
              <w:pStyle w:val="a4"/>
              <w:spacing w:before="0" w:beforeAutospacing="0" w:after="0" w:afterAutospacing="0"/>
              <w:jc w:val="both"/>
              <w:rPr>
                <w:sz w:val="15"/>
                <w:szCs w:val="15"/>
              </w:rPr>
            </w:pPr>
            <w:r>
              <w:rPr>
                <w:sz w:val="15"/>
                <w:szCs w:val="15"/>
              </w:rPr>
              <w:t>дефицита бюджета</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p w:rsidR="00FC4492" w:rsidRDefault="00FC4492">
            <w:pPr>
              <w:pStyle w:val="a4"/>
              <w:spacing w:before="0" w:beforeAutospacing="0" w:after="0" w:afterAutospacing="0"/>
              <w:jc w:val="both"/>
              <w:rPr>
                <w:sz w:val="15"/>
                <w:szCs w:val="15"/>
              </w:rPr>
            </w:pPr>
            <w:r>
              <w:rPr>
                <w:sz w:val="15"/>
                <w:szCs w:val="15"/>
              </w:rPr>
              <w:t> </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p w:rsidR="00FC4492" w:rsidRDefault="00FC4492">
            <w:pPr>
              <w:pStyle w:val="a4"/>
              <w:spacing w:before="0" w:beforeAutospacing="0" w:after="0" w:afterAutospacing="0"/>
              <w:jc w:val="both"/>
              <w:rPr>
                <w:sz w:val="15"/>
                <w:szCs w:val="15"/>
              </w:rPr>
            </w:pPr>
            <w:r>
              <w:rPr>
                <w:sz w:val="15"/>
                <w:szCs w:val="15"/>
              </w:rPr>
              <w:t> </w:t>
            </w:r>
          </w:p>
        </w:tc>
      </w:tr>
      <w:tr w:rsidR="00FC4492" w:rsidTr="00FC4492">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За счет расходов бюджета</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FC4492" w:rsidRDefault="00FC4492">
            <w:pPr>
              <w:pStyle w:val="a4"/>
              <w:spacing w:before="0" w:beforeAutospacing="0" w:after="0" w:afterAutospacing="0"/>
              <w:jc w:val="both"/>
              <w:rPr>
                <w:sz w:val="15"/>
                <w:szCs w:val="15"/>
              </w:rPr>
            </w:pPr>
            <w:r>
              <w:rPr>
                <w:sz w:val="15"/>
                <w:szCs w:val="15"/>
              </w:rPr>
              <w:t> </w:t>
            </w:r>
          </w:p>
        </w:tc>
      </w:tr>
    </w:tbl>
    <w:p w:rsidR="00FC4492" w:rsidRDefault="00FC4492" w:rsidP="00FC449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FC4492" w:rsidRDefault="00E42760" w:rsidP="00FC4492">
      <w:pPr>
        <w:rPr>
          <w:szCs w:val="28"/>
        </w:rPr>
      </w:pPr>
    </w:p>
    <w:sectPr w:rsidR="00E42760" w:rsidRPr="00FC4492"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2145"/>
    <w:multiLevelType w:val="multilevel"/>
    <w:tmpl w:val="0FDC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C42E7"/>
    <w:multiLevelType w:val="multilevel"/>
    <w:tmpl w:val="A6D02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B5095"/>
    <w:multiLevelType w:val="multilevel"/>
    <w:tmpl w:val="1F4C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05E44"/>
    <w:multiLevelType w:val="multilevel"/>
    <w:tmpl w:val="2B3A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C2DC3"/>
    <w:multiLevelType w:val="multilevel"/>
    <w:tmpl w:val="862CD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555A43"/>
    <w:multiLevelType w:val="multilevel"/>
    <w:tmpl w:val="1494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CD581F"/>
    <w:multiLevelType w:val="multilevel"/>
    <w:tmpl w:val="ECB6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AE23E0"/>
    <w:multiLevelType w:val="multilevel"/>
    <w:tmpl w:val="EF0C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750C11"/>
    <w:multiLevelType w:val="multilevel"/>
    <w:tmpl w:val="0F40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87633"/>
    <w:multiLevelType w:val="multilevel"/>
    <w:tmpl w:val="AC9A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7B4D21"/>
    <w:multiLevelType w:val="multilevel"/>
    <w:tmpl w:val="590A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4B7585"/>
    <w:multiLevelType w:val="multilevel"/>
    <w:tmpl w:val="A00A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6036FA"/>
    <w:multiLevelType w:val="multilevel"/>
    <w:tmpl w:val="89E0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114F09"/>
    <w:multiLevelType w:val="multilevel"/>
    <w:tmpl w:val="A14C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777BF5"/>
    <w:multiLevelType w:val="multilevel"/>
    <w:tmpl w:val="74DA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7662B2"/>
    <w:multiLevelType w:val="multilevel"/>
    <w:tmpl w:val="2AAE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743C22"/>
    <w:multiLevelType w:val="multilevel"/>
    <w:tmpl w:val="31EA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F536EA"/>
    <w:multiLevelType w:val="multilevel"/>
    <w:tmpl w:val="C55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B04805"/>
    <w:multiLevelType w:val="multilevel"/>
    <w:tmpl w:val="6F8A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E7356E"/>
    <w:multiLevelType w:val="multilevel"/>
    <w:tmpl w:val="D616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506B10"/>
    <w:multiLevelType w:val="multilevel"/>
    <w:tmpl w:val="47C8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4D5E65"/>
    <w:multiLevelType w:val="multilevel"/>
    <w:tmpl w:val="11BE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5E4C4E"/>
    <w:multiLevelType w:val="multilevel"/>
    <w:tmpl w:val="135A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0B3DA1"/>
    <w:multiLevelType w:val="multilevel"/>
    <w:tmpl w:val="0650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5C2899"/>
    <w:multiLevelType w:val="multilevel"/>
    <w:tmpl w:val="8616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2C3EFA"/>
    <w:multiLevelType w:val="multilevel"/>
    <w:tmpl w:val="A0184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A73EB4"/>
    <w:multiLevelType w:val="multilevel"/>
    <w:tmpl w:val="8596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2D30F0"/>
    <w:multiLevelType w:val="multilevel"/>
    <w:tmpl w:val="51C2F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8615BE"/>
    <w:multiLevelType w:val="multilevel"/>
    <w:tmpl w:val="9434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520EA2"/>
    <w:multiLevelType w:val="multilevel"/>
    <w:tmpl w:val="FBE8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700B60"/>
    <w:multiLevelType w:val="multilevel"/>
    <w:tmpl w:val="1758D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641C43"/>
    <w:multiLevelType w:val="multilevel"/>
    <w:tmpl w:val="F680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7"/>
  </w:num>
  <w:num w:numId="4">
    <w:abstractNumId w:val="19"/>
  </w:num>
  <w:num w:numId="5">
    <w:abstractNumId w:val="11"/>
  </w:num>
  <w:num w:numId="6">
    <w:abstractNumId w:val="24"/>
  </w:num>
  <w:num w:numId="7">
    <w:abstractNumId w:val="6"/>
  </w:num>
  <w:num w:numId="8">
    <w:abstractNumId w:val="15"/>
  </w:num>
  <w:num w:numId="9">
    <w:abstractNumId w:val="21"/>
  </w:num>
  <w:num w:numId="10">
    <w:abstractNumId w:val="1"/>
  </w:num>
  <w:num w:numId="11">
    <w:abstractNumId w:val="29"/>
  </w:num>
  <w:num w:numId="12">
    <w:abstractNumId w:val="23"/>
  </w:num>
  <w:num w:numId="13">
    <w:abstractNumId w:val="9"/>
  </w:num>
  <w:num w:numId="14">
    <w:abstractNumId w:val="26"/>
  </w:num>
  <w:num w:numId="15">
    <w:abstractNumId w:val="22"/>
  </w:num>
  <w:num w:numId="16">
    <w:abstractNumId w:val="5"/>
  </w:num>
  <w:num w:numId="17">
    <w:abstractNumId w:val="25"/>
  </w:num>
  <w:num w:numId="18">
    <w:abstractNumId w:val="3"/>
  </w:num>
  <w:num w:numId="19">
    <w:abstractNumId w:val="31"/>
  </w:num>
  <w:num w:numId="20">
    <w:abstractNumId w:val="4"/>
  </w:num>
  <w:num w:numId="21">
    <w:abstractNumId w:val="20"/>
  </w:num>
  <w:num w:numId="22">
    <w:abstractNumId w:val="16"/>
  </w:num>
  <w:num w:numId="23">
    <w:abstractNumId w:val="10"/>
  </w:num>
  <w:num w:numId="24">
    <w:abstractNumId w:val="12"/>
  </w:num>
  <w:num w:numId="25">
    <w:abstractNumId w:val="18"/>
  </w:num>
  <w:num w:numId="26">
    <w:abstractNumId w:val="28"/>
  </w:num>
  <w:num w:numId="27">
    <w:abstractNumId w:val="27"/>
  </w:num>
  <w:num w:numId="28">
    <w:abstractNumId w:val="17"/>
  </w:num>
  <w:num w:numId="29">
    <w:abstractNumId w:val="8"/>
  </w:num>
  <w:num w:numId="30">
    <w:abstractNumId w:val="0"/>
  </w:num>
  <w:num w:numId="31">
    <w:abstractNumId w:val="14"/>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B0719"/>
    <w:rsid w:val="000C5AC4"/>
    <w:rsid w:val="000D1549"/>
    <w:rsid w:val="00135DD6"/>
    <w:rsid w:val="00164A99"/>
    <w:rsid w:val="001A7D20"/>
    <w:rsid w:val="001C7EA2"/>
    <w:rsid w:val="001F2387"/>
    <w:rsid w:val="002521C3"/>
    <w:rsid w:val="0025441E"/>
    <w:rsid w:val="0029750E"/>
    <w:rsid w:val="002A75FC"/>
    <w:rsid w:val="002D5181"/>
    <w:rsid w:val="002E37AE"/>
    <w:rsid w:val="002F265C"/>
    <w:rsid w:val="00330470"/>
    <w:rsid w:val="003B12EB"/>
    <w:rsid w:val="003B5B03"/>
    <w:rsid w:val="003B65DC"/>
    <w:rsid w:val="003D132A"/>
    <w:rsid w:val="003D7B41"/>
    <w:rsid w:val="003E1DC7"/>
    <w:rsid w:val="00403325"/>
    <w:rsid w:val="00406371"/>
    <w:rsid w:val="0040724F"/>
    <w:rsid w:val="0042276E"/>
    <w:rsid w:val="004A4515"/>
    <w:rsid w:val="004B5FC5"/>
    <w:rsid w:val="00514F78"/>
    <w:rsid w:val="00562261"/>
    <w:rsid w:val="005C23C2"/>
    <w:rsid w:val="005F46A9"/>
    <w:rsid w:val="00626711"/>
    <w:rsid w:val="00640CE7"/>
    <w:rsid w:val="0065696C"/>
    <w:rsid w:val="00670317"/>
    <w:rsid w:val="006C0149"/>
    <w:rsid w:val="0071464B"/>
    <w:rsid w:val="007C20DC"/>
    <w:rsid w:val="007C5F54"/>
    <w:rsid w:val="007F1964"/>
    <w:rsid w:val="00836983"/>
    <w:rsid w:val="008F3345"/>
    <w:rsid w:val="0095418A"/>
    <w:rsid w:val="0097141B"/>
    <w:rsid w:val="00994ADC"/>
    <w:rsid w:val="009C7270"/>
    <w:rsid w:val="009E1756"/>
    <w:rsid w:val="009F0866"/>
    <w:rsid w:val="00A4064F"/>
    <w:rsid w:val="00A86FB2"/>
    <w:rsid w:val="00A929F8"/>
    <w:rsid w:val="00AA7968"/>
    <w:rsid w:val="00B503A6"/>
    <w:rsid w:val="00B94AF7"/>
    <w:rsid w:val="00B97CBD"/>
    <w:rsid w:val="00C10853"/>
    <w:rsid w:val="00CC7F34"/>
    <w:rsid w:val="00CD3242"/>
    <w:rsid w:val="00CE2655"/>
    <w:rsid w:val="00CF4F4B"/>
    <w:rsid w:val="00D06D90"/>
    <w:rsid w:val="00D1299D"/>
    <w:rsid w:val="00D22582"/>
    <w:rsid w:val="00D243AB"/>
    <w:rsid w:val="00D94C25"/>
    <w:rsid w:val="00DC76DC"/>
    <w:rsid w:val="00E007D8"/>
    <w:rsid w:val="00E1593B"/>
    <w:rsid w:val="00E24BEB"/>
    <w:rsid w:val="00E42760"/>
    <w:rsid w:val="00E61A1B"/>
    <w:rsid w:val="00E61D4C"/>
    <w:rsid w:val="00E64D28"/>
    <w:rsid w:val="00EC53F8"/>
    <w:rsid w:val="00F13535"/>
    <w:rsid w:val="00F27BDB"/>
    <w:rsid w:val="00F72F8D"/>
    <w:rsid w:val="00F83AD1"/>
    <w:rsid w:val="00FC4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34</Pages>
  <Words>12943</Words>
  <Characters>73778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67</cp:revision>
  <dcterms:created xsi:type="dcterms:W3CDTF">2023-08-22T03:59:00Z</dcterms:created>
  <dcterms:modified xsi:type="dcterms:W3CDTF">2023-08-23T12:21:00Z</dcterms:modified>
</cp:coreProperties>
</file>