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1B" w:rsidRDefault="0097141B" w:rsidP="009714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25 января 2023г. №02 Об утверждении Отчета о выполнении Плана мероприятий по противодействию коррупции в муниципальном образовании «Вышнедеревенский сельсовет» Льговского района Курской области за 2022 год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 СЕЛЬСОВЕТА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25 января 2023г. №02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Отчета о выполнении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Плана мероприятий по противодействию коррупции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в муниципальном образовании «Вышнедеревенский сельсовет»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за 2022 год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реализации  Федерального  закона  от  25  декабря 2008 №273-ФЗ «О противодействии коррупции», Закона Курской области  от 11 ноября 2008 года №85-ЗКО «О противодействии  коррупции  в Курской области»  от 16  декабря августа29 июня 2019 года №378, постановлением Администрация Курской области от 30.08.2019 г. №698-па «О внесении изменений в постановление Администрации Курской области от 16.12.2020 №1307-па «Об утверждении областной антикоррупционной программы  «План противодействия коррупции в Курской области на 2021-2023 годы» Администрация Вышнедеревенского сельсовета Льговского района ПОСТАНОВЛЯЕТ: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прилагаемый Отчет о выполнении Плана мероприятий по противодействию коррупции в муниципальном образовании «Вышнедеревенский сельсовет»Льговского района Курской областиза 2022 год.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2.Контроль за исполнением настоящего постановления оставляю за собой. 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3.Постановление вступает в силу со дня его подписания и подлежит размещению на официальном сайте в сети «Интернет».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ГлаваВышнедеревенского сельсовета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Льговского районаН.В.Карамышева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 Постановлением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Вышнедеревенского сельсовета Льговского района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 от 25.01.2023 года №02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«Об утвержденииОтчета о выполнении Плана мероприятий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противодействию коррупции в муниципальном образовании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«Вышнедеревенскийсельсовет»Льговского района Курской области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 2022 год»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 выполнении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Планамероприятий по противодействию коррупции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в муниципальном образовании «Вышнедеревенский сельсовет»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 за2022 год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2929"/>
        <w:gridCol w:w="2039"/>
        <w:gridCol w:w="296"/>
        <w:gridCol w:w="609"/>
        <w:gridCol w:w="604"/>
        <w:gridCol w:w="1562"/>
      </w:tblGrid>
      <w:tr w:rsidR="0097141B" w:rsidTr="0097141B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мероприятий</w:t>
            </w:r>
          </w:p>
        </w:tc>
        <w:tc>
          <w:tcPr>
            <w:tcW w:w="29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Ожидаемый результат</w:t>
            </w:r>
          </w:p>
        </w:tc>
        <w:tc>
          <w:tcPr>
            <w:tcW w:w="9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исполнитель</w:t>
            </w:r>
          </w:p>
        </w:tc>
      </w:tr>
      <w:tr w:rsidR="0097141B" w:rsidTr="0097141B">
        <w:trPr>
          <w:tblCellSpacing w:w="0" w:type="dxa"/>
        </w:trPr>
        <w:tc>
          <w:tcPr>
            <w:tcW w:w="1044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 w:rsidP="0097141B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Координационные мероприятия механизмов противодействия коррупции</w:t>
            </w:r>
          </w:p>
        </w:tc>
      </w:tr>
      <w:tr w:rsidR="0097141B" w:rsidTr="0097141B">
        <w:trPr>
          <w:tblCellSpacing w:w="0" w:type="dxa"/>
        </w:trPr>
        <w:tc>
          <w:tcPr>
            <w:tcW w:w="1044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1.1.Правовое обеспечение в сфере противодействия коррупции</w:t>
            </w:r>
          </w:p>
        </w:tc>
      </w:tr>
      <w:tr w:rsidR="0097141B" w:rsidTr="0097141B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</w:t>
            </w:r>
          </w:p>
        </w:tc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Принятие нормативных правовых актов Администрации Вышнедеревенского сельсовета Льговского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</w:t>
            </w:r>
            <w:r>
              <w:rPr>
                <w:sz w:val="15"/>
                <w:szCs w:val="15"/>
              </w:rPr>
              <w:lastRenderedPageBreak/>
              <w:t>разделе «Противодействие коррупции»</w:t>
            </w:r>
          </w:p>
        </w:tc>
      </w:tr>
      <w:tr w:rsidR="0097141B" w:rsidTr="0097141B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1.1.2</w:t>
            </w:r>
          </w:p>
        </w:tc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Разработка и утверждение  планов мероприятий по противодействию ко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7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8"/>
        <w:gridCol w:w="1955"/>
        <w:gridCol w:w="2213"/>
        <w:gridCol w:w="170"/>
        <w:gridCol w:w="1214"/>
        <w:gridCol w:w="2643"/>
      </w:tblGrid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1.1.3.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антикоррупционной экспертизы  проектов нормативных правовых актов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проектов нормативных правовых актов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1.1.4.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нормативных правовых актов 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1.1.5.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Мониторинг исполнения законодательства по противодействию коррупции в Администрации Вышнедеревенского сельсовета Льговского района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Администрацией Вышнедеревенского сельсовета Льговского района выполняются требования по исполнению мониторинга законодательства по противодействию коррупции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1.2. Организационное обеспечение антикоррупционных мероприятий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информации о реализации планов мероприятий по противодействию коррупции на 2022- 2023 годы Собранию депутатов Вышнедеревенского сельсовета, Главе администрации Вышнедеревенского сельсовета Льговского района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20 января 2023г.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предоставляет информации о реализации планов мероприятий по противодействию коррупции на 2022 - 2023 годы Собранию депутатов Вышнедеревенского сельсовета, Главе администрации Вышнедеревенского сельсовета Льговского района, Совершенствование правовых, организационных и иных механизмов противодействия коррупции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 за ходом реализации планов мероприятий по противодействию коррупции в Администрации Вышнедеревенского сельсовета Льговского района  - проведение анализа исполнения планов;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рассмотрение результатов на заседаниях комиссии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принятие мер по выявленным нарушениям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проведении анализа исполнения плана нарушений не выявлено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1.2.3.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Оптимизация деятельности органов   местного самоуправления  по профилактике и борьбе с коррупцией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Администрации Вышнедеревенского сельсовета Льговского района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1.2.4.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Уточнения не вносились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1.2.5.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Оказание консультативно-методической помощи муниципальным учреждениям в организации </w:t>
            </w:r>
            <w:r>
              <w:rPr>
                <w:sz w:val="15"/>
                <w:szCs w:val="15"/>
              </w:rPr>
              <w:lastRenderedPageBreak/>
              <w:t>работы по противодействию коррупции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Работники ознакомлены, проводятся беседы, предоставляются консультации по противодействию коррупции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Всеми муниципальными служащими сельсовета, руководителеммуниципального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1.3.3.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контроля за соблюдением муниципальными   служащими и лицами, замещающими муниципальные 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Фактов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1.3.4.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1.3.5.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деятельности комиссий по соблюдению требований к служебному поведению муниципальных  служащих Администрации Вышнедеревенского сельсовета Льговского района и урегулированию конфликта интересов, по компетенции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мер по предупреждению коррупции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АдминистрациейВышнедеревенского сельсовета Льговского района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1.3.6.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работы по выявлению случаев несоблюдения лицами, замещающими муниципальные должности , требований о предотвращении или об урегулировании конфликта интересов.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ежегодного обсуждения вопроса о состоянии данной работы и мерах по ее </w:t>
            </w:r>
            <w:r>
              <w:rPr>
                <w:sz w:val="15"/>
                <w:szCs w:val="15"/>
              </w:rPr>
              <w:lastRenderedPageBreak/>
              <w:t>совершенствованию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1.3.7.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и проведение конкурсного замещения должностей муниципальной службы Администрации Вышнедеревенского сельсовета Льговского района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Конкурсный отбор на  замещение должностей  муниципальной службы  Вышнедеревенского сельсовета в 2020 году не проводился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1.3.8.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Формирование у лиц, замещающих муниципальные должности, муниципальных служащих 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лицами, замещающими должности муниципальной службы и работниками муниципальных казенных учреждений проводятся 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1.3.9.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не было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1.3.10.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разъяснительных мероприятий по недопущению лицами, замещающими муниципальные должности, муниципальными служащими и руководителями учреждений муниципального образования «Вышнедеревенский сельсовет» Льговского района Курской области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у лиц, замещающих муниципальные должности , 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Проводятся беседы с работниками.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уровня коррупции и эффективности принимаемых антикоррупционных мер в Администрации Вышнедеревенского сельсовета Льговского района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Проведение </w:t>
            </w:r>
            <w:r>
              <w:rPr>
                <w:sz w:val="15"/>
                <w:szCs w:val="15"/>
              </w:rPr>
              <w:lastRenderedPageBreak/>
              <w:t>разъяснительных мероприятий с муниципальными  служащими Администрации Вышнедеревенского сельсовета Льговского района о выполнении обязанности уведомления о фактах склонения к совершению коррупционных правонарушений, предусмотренных </w:t>
            </w:r>
            <w:hyperlink r:id="rId5" w:history="1">
              <w:r>
                <w:rPr>
                  <w:rStyle w:val="a3"/>
                  <w:color w:val="33A6E3"/>
                  <w:sz w:val="15"/>
                  <w:szCs w:val="15"/>
                </w:rPr>
                <w:t>статьей 9</w:t>
              </w:r>
            </w:hyperlink>
            <w:r>
              <w:rPr>
                <w:sz w:val="15"/>
                <w:szCs w:val="15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Исключение фактов нарушения </w:t>
            </w:r>
            <w:r>
              <w:rPr>
                <w:sz w:val="15"/>
                <w:szCs w:val="15"/>
              </w:rPr>
              <w:lastRenderedPageBreak/>
              <w:t>обязанностей, установленных действующим законодательством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Приято постановление </w:t>
            </w:r>
            <w:r>
              <w:rPr>
                <w:sz w:val="15"/>
                <w:szCs w:val="15"/>
              </w:rPr>
              <w:lastRenderedPageBreak/>
              <w:t>Администрации Вышнедеревенского сельсовета Льговского района от  28  февраля 2019года  № 41 «Об утверждении порядка уведомления муниципальными служащими Администрации Вышнедеревенского сельсовета Льговского района представителя нанимателя (работодателя) о намерении выполнять иную оплачиваемую работу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1.3.14.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Вышнедеревенского сельсовета Льговского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Вышнедеревенского сельсовета Льговского района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Постоянно,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отношении свойствен-ников - в 2-месячный срок после принятия Правитель-ством РФ нормативно-го акта о внесении изменений в форму анкеты, представляе-мой при поступлении на муниципальную службу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Специалист ведущий кадровую работу осуществляет контроль за ведением личных дел муниципальных служащих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2. Антикоррупционные мероприятия, направленные на создание благоприятных условий для развития экономики Администрации Вышнедеревенского сельсовета Льговского района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>
                <w:rPr>
                  <w:rStyle w:val="a3"/>
                  <w:color w:val="33A6E3"/>
                  <w:sz w:val="15"/>
                  <w:szCs w:val="15"/>
                </w:rPr>
                <w:t>законом</w:t>
              </w:r>
            </w:hyperlink>
            <w:r>
              <w:rPr>
                <w:sz w:val="15"/>
                <w:szCs w:val="15"/>
              </w:rPr>
              <w:t>от 5 апреля 2013 г. N 44-ФЗ "О контрактной системе в сфере закупок товаров, работ, услуг для обеспечения  муниципальных нужд"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эффективного общественного контроля за деятельностью Администрации Вышнедеревенскогосельсовета Льговского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 </w:t>
            </w:r>
            <w:hyperlink r:id="rId7" w:history="1">
              <w:r>
                <w:rPr>
                  <w:rStyle w:val="a3"/>
                  <w:color w:val="33A6E3"/>
                  <w:sz w:val="15"/>
                  <w:szCs w:val="15"/>
                </w:rPr>
                <w:t>www.zakupki.gov.ru</w:t>
              </w:r>
            </w:hyperlink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в сфере закупок товаров, работ, услуг для обеспечения  муниципальных нужд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 открытости и гласности в сфере закупок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Проверок в сфере закупок товаров, работ, услуг для обеспечения  муниципальных нужд в сфере закупок товаров, работ, услуг для обеспечения  муниципальных нужд в 2019г. не проводилось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Контроль за использованием имущества, находящегося в муниципальной собственности муниципального образования «Вышнедеревенский сельсовет» Льговского района Курской области, земельных участков, находящихся в муниципальной собственности , и земельных участков, находящихся на территории муниципального образования «Вышнедеревенский сельсовет» Льговского района Курской области,  государственная </w:t>
            </w:r>
            <w:r>
              <w:rPr>
                <w:sz w:val="15"/>
                <w:szCs w:val="15"/>
              </w:rPr>
              <w:lastRenderedPageBreak/>
              <w:t>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Обеспечение эффективного использования имущества, находящегося в  муниципальной собственности муниципального образования «Вышнедеревенский сельсовет» Льговского района Курской области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сфере использования муниципального имущества усилен контроль за целевым использованием объектов недвижимости, составляющих  имущество Вышнедеревенского сельсовета, на праве оперативного управления, безвозмездного пользования.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3. Совершенствование взаимодействия Администрации Вышнедеревенского сельсовета Льговского района и общества в сфере антикоррупционных мероприятий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3.1. Повышение уровня правовой грамотности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 в  учебно-методических семинарах по вопросам обеспечения предупреждения коррупции в органах  местного самоуправления , этики и служебного поведения муниципальных служащих Администрации Вышнедеревенского сельсовета Льговского района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правового сознания, правовой культуры муниципальных служащих Администрации Вышнедеревенского сельсовета Льговского района, формирование отрицательного отношения к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2020 году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 в  дополнительном профессиональном образовании муниципальных служащих Администрации Вышнедеревенского сельсовета Льговского района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 Администрации Вышнедеревенского сельсовета Льговского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3.1.3.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муниципальных служащих Администрации Вышнедеревенского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Администрации Вышнедеревенского сельсовета обучение муниципальных служащих, по образовательным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3.1.4.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лиц, впервые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 муниципальную службу Администрации Вышнедеревенского сельсовета Льговского района  или на работу в соответствующие организации 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 должности, связанные с соблюдением антикоррупционных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правовой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грамотности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служащих Вышнедеревенского сельсовета, впервые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муниципальную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службу, а также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работников,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должности,связанные с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соблюдением антикоррупционных стандартов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Впервые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 муниципальную службу Администрации Вышнедеревенского сельсовета Льговского района района или на работу в соответствующие организации 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 должности, связанные с соблюдением антикоррупционных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3.1.5.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</w:t>
            </w:r>
            <w:r>
              <w:rPr>
                <w:sz w:val="15"/>
                <w:szCs w:val="15"/>
              </w:rPr>
              <w:lastRenderedPageBreak/>
              <w:t>проявлениям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Формирование негативного отношения к проявлению коррупции в молодежной среде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 проводит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3.1.6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участия муниципальных служащих Администрации Вышнедеревенского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 служащих Администрации Вышнедеревенского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 обеспечивает участия муниципальных служащих Администрации Вышнедеревенского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3.2. </w:t>
            </w:r>
            <w:r>
              <w:rPr>
                <w:rStyle w:val="a5"/>
                <w:sz w:val="15"/>
                <w:szCs w:val="15"/>
              </w:rPr>
              <w:t>Расширение возможностей взаимодействия Администрации Вышнедеревенского сельсовета Льговского района и общества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ежегодных встреч руководящих работников Администрации Вышнедеревенского сельсовета Льговского района с населением сельсовета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об итогах работы Администрации Вышнедеревенского сельсовета Льговского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Ежегодно в первом квартале проводятся встречи Главы с населением сельсовета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Вышнедеревенского сельсовета Льговского района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взаимодействия Администрации Вышнедеревенского сельсовета Льговского района, и институтов гражданского общества в сфере противодействия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3.3. Обеспечение открытости органов местного самоуправления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, муниципальных служащих Администрации Вышнедеревенского сельсовета Льговского района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открытости и публичности деятельности  Администрации Вышнедеревенского сельсовета Льговского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сведения о доходах, расходах, об имуществе и обязательствах имущественного характера лиц, замещающих муниципальные должности Вышнедеревенского сельсовета и муниципальных служащих Администрации Вышнедеревенского сельсовета  размещены в информационно-телекоммуникационной сети "Интернет" в установленные законом сроки.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Размещение информации о проводимых антикоррупционных мероприятиях на официальном сайте Администрации Вышнедеревенского сельсовета Льговского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</w:t>
            </w:r>
            <w:r>
              <w:rPr>
                <w:sz w:val="15"/>
                <w:szCs w:val="15"/>
              </w:rPr>
              <w:lastRenderedPageBreak/>
              <w:t>доверия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Администрацией Вышнедеревенского сельсовета Льговского района на официальном сайте 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3.3.3.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    Городен кого сельсовета Льговского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осуществляется в местах приема граждан ,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3.3.4.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Вышнедеревенского сельсовета Льговского района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открытости и публичности деятельности организаций подведомственных Администрации Вышнедеревенского сельсовета Льговского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3.3.5.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отчета о выполнении Плана мероприятий по противодействию коррупции  в Администрации Вышнедеревенского сельсовета Льговского района, в информационно-телекоммуникационной сети «Интернет» на официальных  сайтах  в разделе «Противодействие коррупции».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результатах антикоррупционной работы  муниципальных органов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1 февраля года, следующего за отчетным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Информация о ходе выполнения Плана мероприятий за 2021 год размещена на сайте Администрации Вышнедеревенского сельсовета Льговского района в сети «Интернет» в разделе «Противодействию коррупции»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3.3.6.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 и обязательствах имущественного характера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01 января 2022 года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Начиная с 2022 года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3.4. Оценка деятельности органов местного самоуправления Вышнедеревенского сельсовета Льговского района по реализации антикоррупционных мероприятий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Анализ поступающих обращений граждан о фактах коррупции со стороны лиц, замещающих муниципальные должности Администрации Вышнедеревенского </w:t>
            </w:r>
            <w:r>
              <w:rPr>
                <w:sz w:val="15"/>
                <w:szCs w:val="15"/>
              </w:rPr>
              <w:lastRenderedPageBreak/>
              <w:t>сельсовета Льговского района, руководителей учреждений, подведомственных  Администрации Вышнедеревенского сельсовета Льговского района, для выявления сфер деятельности, наиболее подверженных коррупционным проявлениям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Обращений граждан о фактах коррупции со стороны лиц, замещающих муниципальные должности, должности муниципальных служащих Вышнедеревенского сельсовета, руководителя учреждения, </w:t>
            </w:r>
            <w:r>
              <w:rPr>
                <w:sz w:val="15"/>
                <w:szCs w:val="15"/>
              </w:rPr>
              <w:lastRenderedPageBreak/>
              <w:t>подведомственного органам местного самоуправления не поступало</w:t>
            </w:r>
          </w:p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и предупреждение коррупционных проявлений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97141B" w:rsidTr="0097141B">
        <w:trPr>
          <w:tblCellSpacing w:w="0" w:type="dxa"/>
        </w:trPr>
        <w:tc>
          <w:tcPr>
            <w:tcW w:w="104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фактов "бытовой" коррупции выявлено не было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уровня "бытовой"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 не поступало</w:t>
            </w:r>
          </w:p>
        </w:tc>
      </w:tr>
      <w:tr w:rsidR="0097141B" w:rsidTr="0097141B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работы в организациях, подведомственных Администрации Вышнедеревенского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"бытовой" коррупции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2022 - 2023 гг.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7141B" w:rsidRDefault="0097141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Вышнедеревенского сельсовета</w:t>
            </w:r>
          </w:p>
        </w:tc>
      </w:tr>
      <w:tr w:rsidR="0097141B" w:rsidTr="0097141B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7141B" w:rsidRDefault="0097141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7141B" w:rsidRDefault="0097141B" w:rsidP="0097141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97141B" w:rsidRDefault="00E42760" w:rsidP="0097141B">
      <w:pPr>
        <w:rPr>
          <w:szCs w:val="28"/>
        </w:rPr>
      </w:pPr>
    </w:p>
    <w:sectPr w:rsidR="00E42760" w:rsidRPr="0097141B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22"/>
  </w:num>
  <w:num w:numId="16">
    <w:abstractNumId w:val="5"/>
  </w:num>
  <w:num w:numId="17">
    <w:abstractNumId w:val="25"/>
  </w:num>
  <w:num w:numId="18">
    <w:abstractNumId w:val="3"/>
  </w:num>
  <w:num w:numId="19">
    <w:abstractNumId w:val="30"/>
  </w:num>
  <w:num w:numId="20">
    <w:abstractNumId w:val="4"/>
  </w:num>
  <w:num w:numId="21">
    <w:abstractNumId w:val="20"/>
  </w:num>
  <w:num w:numId="22">
    <w:abstractNumId w:val="16"/>
  </w:num>
  <w:num w:numId="23">
    <w:abstractNumId w:val="10"/>
  </w:num>
  <w:num w:numId="24">
    <w:abstractNumId w:val="12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8"/>
  </w:num>
  <w:num w:numId="30">
    <w:abstractNumId w:val="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A75FC"/>
    <w:rsid w:val="002D5181"/>
    <w:rsid w:val="002E37AE"/>
    <w:rsid w:val="002F265C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C7270"/>
    <w:rsid w:val="009E1756"/>
    <w:rsid w:val="009F0866"/>
    <w:rsid w:val="00A4064F"/>
    <w:rsid w:val="00A86FB2"/>
    <w:rsid w:val="00A929F8"/>
    <w:rsid w:val="00AA7968"/>
    <w:rsid w:val="00B503A6"/>
    <w:rsid w:val="00B97CBD"/>
    <w:rsid w:val="00C10853"/>
    <w:rsid w:val="00CC7F34"/>
    <w:rsid w:val="00CD3242"/>
    <w:rsid w:val="00CE2655"/>
    <w:rsid w:val="00CF4F4B"/>
    <w:rsid w:val="00D06D90"/>
    <w:rsid w:val="00D1299D"/>
    <w:rsid w:val="00D22582"/>
    <w:rsid w:val="00D94C25"/>
    <w:rsid w:val="00DC76DC"/>
    <w:rsid w:val="00E007D8"/>
    <w:rsid w:val="00E1593B"/>
    <w:rsid w:val="00E24BE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71B0A778864583E487B2B97D966N" TargetMode="External"/><Relationship Id="rId5" Type="http://schemas.openxmlformats.org/officeDocument/2006/relationships/hyperlink" Target="consultantplus://offline/ref=3FA6537E8CAD326BA586786627B75FFEE9061B0F748164583E487B2B9796F019CA52E02EE28EE475D06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60</cp:revision>
  <dcterms:created xsi:type="dcterms:W3CDTF">2023-08-22T03:59:00Z</dcterms:created>
  <dcterms:modified xsi:type="dcterms:W3CDTF">2023-08-23T12:11:00Z</dcterms:modified>
</cp:coreProperties>
</file>