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B2F" w:rsidRDefault="000F7B2F" w:rsidP="000F7B2F">
      <w:pPr>
        <w:shd w:val="clear" w:color="auto" w:fill="EEEEEE"/>
        <w:jc w:val="center"/>
        <w:rPr>
          <w:rFonts w:ascii="Tahoma" w:hAnsi="Tahoma" w:cs="Tahoma"/>
          <w:b/>
          <w:bCs/>
          <w:color w:val="000000"/>
          <w:sz w:val="18"/>
          <w:szCs w:val="18"/>
        </w:rPr>
      </w:pPr>
      <w:r>
        <w:rPr>
          <w:rFonts w:ascii="Tahoma" w:hAnsi="Tahoma" w:cs="Tahoma"/>
          <w:b/>
          <w:bCs/>
          <w:color w:val="000000"/>
          <w:sz w:val="18"/>
          <w:szCs w:val="18"/>
        </w:rPr>
        <w:t>РЕШЕНИЕ от 17декабря 2021 года № 35 О бюджете муниципального образования «Вышнедеревенский сельсовет» Льговского района Курской области на 2022 год и плановый период 2023-2024 годов»</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собрание депутатов ВышнедеревЕнсКОГО сельсовета Льговского района Курской области</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РЕШЕНИЕ</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от   17 декабря 2021 года                                                         №  35</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О бюджете муниципального образования «Вышнедеревенский сельсовет» Льговского района Курской области на 2022 год и плановый период 2023-2024 годов»</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w:t>
      </w:r>
      <w:r>
        <w:rPr>
          <w:rStyle w:val="a5"/>
          <w:rFonts w:ascii="Tahoma" w:hAnsi="Tahoma" w:cs="Tahoma"/>
          <w:color w:val="000000"/>
          <w:sz w:val="15"/>
          <w:szCs w:val="15"/>
        </w:rPr>
        <w:t> Основные характеристики местного бюджета.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основные характеристики местного бюджета на 2022 год:</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общий объем доходов местного бюджета в сумме 6568160,00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общий объем расходов местного бюджета в сумме  6568160,00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дефицит местного бюджета в сумме 0,00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Утвердить основные характеристики местного бюджета на 2023 и 2024 годы:</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общий объем доходов местного бюджета на 2023год в сумме 5787495,00 рублей, на 2024 год в сумме 5742972,00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общий объем расходов местного бюджета на 2023 год в сумме 5787495,00 рублей, в том числе условно утвержденные расходы в сумме 142299,0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на 2024 год в сумме 5742972,00 рублей, в том числе условно утвержденные расходы в сумме 282204,00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прогнозируемый дефицит местного бюджета  на 2023 г в сумме 0,00  рублей,  на 2024 г в сумме 0,00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b/>
          <w:bCs/>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6"/>
          <w:rFonts w:ascii="Tahoma" w:hAnsi="Tahoma" w:cs="Tahoma"/>
          <w:b/>
          <w:bCs/>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2.</w:t>
      </w:r>
      <w:r>
        <w:rPr>
          <w:rStyle w:val="a5"/>
          <w:rFonts w:ascii="Tahoma" w:hAnsi="Tahoma" w:cs="Tahoma"/>
          <w:color w:val="000000"/>
          <w:sz w:val="15"/>
          <w:szCs w:val="15"/>
        </w:rPr>
        <w:t> Источники финансирования дефицита местного бюджета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Установить источники финансирования дефицита местного бюджета: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2022 год согласно приложению № 1 к настоящему Решению;</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2023 и 2024 годы согласно приложению № 2 к настоящему  Решению.</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3.</w:t>
      </w:r>
      <w:r>
        <w:rPr>
          <w:rStyle w:val="a5"/>
          <w:rFonts w:ascii="Tahoma" w:hAnsi="Tahoma" w:cs="Tahoma"/>
          <w:color w:val="000000"/>
          <w:sz w:val="15"/>
          <w:szCs w:val="15"/>
        </w:rPr>
        <w:t> Особенности администрирования доходов местного бюджета в 2022 году и плановом периоде 2023 и 2024 годов</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Установить, что средства, поступающие казенным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Установить, что доходы от прочих безвозмездных поступлений в местный бюджет направляются в качестве дополнительного финансирования в порядке, утвержденном постановлением Главы администрации Вышнедеревенского сельсовета Льговского района «О Порядке учета поступления и расходования поступающих в местный бюджет доходов от прочих безвозмездных поступлений».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Установить объем прогнозируемого поступления доходов в местный бюджет в 2022 году согласно приложению №3 к настоящему Решению.</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объем прогнозируемого поступления доходов в местный бюджет в 2023-2024 годах согласно приложению №4 к настоящему Решению.</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4.</w:t>
      </w:r>
      <w:r>
        <w:rPr>
          <w:rStyle w:val="a5"/>
          <w:rFonts w:ascii="Tahoma" w:hAnsi="Tahoma" w:cs="Tahoma"/>
          <w:color w:val="000000"/>
          <w:sz w:val="15"/>
          <w:szCs w:val="15"/>
        </w:rPr>
        <w:t> Бюджетные ассигнования местного бюджета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Утвердить распределение бюджетных ассигнований по разделам и подразделам,  целевым статьям и видам расходов классификации расходов бюджета: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2022 год согласно приложению № 5 к настоящему Решению;</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2023 и 2024 годов согласно приложению № 6 к настоящему Решению.</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Утвердить ведомственную структуру расходов местного бюджета: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2022 год согласно приложению № 7 к настоящему Решению;</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2023 и 2024 годов согласно приложению № 8 к настоящему Решению.</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Утвердить распределение бюджетных ассигнований на реализацию программ:</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2022 год согласно приложению № 9 к настоящему Закону;</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 плановый период 2023 и 2024 годов согласно приложению № 10 к настоящему Закону.</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4.Утвердить величину резервного фонда Администрации Вышнедеревенского сельсовета Льговского района на 2022 год в размере 5000,00 рублей, на 2023 год в размере 5000,00 рублей, на 2024 год в размере 5000,00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5.</w:t>
      </w:r>
      <w:r>
        <w:rPr>
          <w:rStyle w:val="a5"/>
          <w:rFonts w:ascii="Tahoma" w:hAnsi="Tahoma" w:cs="Tahoma"/>
          <w:color w:val="000000"/>
          <w:sz w:val="15"/>
          <w:szCs w:val="15"/>
        </w:rPr>
        <w:t> Особенности исполнения местного бюджета в 2022 году</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Муниципальное казенное учреждение осуществляет операции с бюджетными средствами через лицевые счета, открытые ему в установленном порядке в Федеральном казначействе и его территориальных органах.</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Средства в валюте Российской Федерации, полученные муниципальными казенными учреждениями от платных услуг и иной приносящей доход деятельности оказываемых ими, учитываются на лицевых счетах, открытых им в органах Федерального казначейства, и расходуются ими с указанных счетов только на уплату налогов, сборов и иных обязательных платежей в бюджет в порядке, установленном законодательством Российской Федерации, и возврата ошибочно зачисленных средств. Оставшиеся средства в полном объеме зачисляются в доходы местного бюджета для дальнейшего их использования муниципальными казенными учреждениями в соответствии с утвержденными бюджетными сметами.</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3. Местные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Главные распорядители бюджетных средств,  в ведении которых находятся местные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что получатель средств местного бюджета при заключении договоров (государственных контрактов) на поставку товаров (работ, услуг) вправе предусматривать авансовые платежи в размерах:</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100 процентов суммы договора (контракта) – по договорам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а также по договорам, подлежащим оплате за счет средств, полученных от оказания платных услуг и иной приносящей доход деятельности;</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не более 30 процентов суммы договора (контракта) – по иным договорам (контрактам), если иное не предусмотрено законодательством Российской Федерации.</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6.</w:t>
      </w:r>
      <w:r>
        <w:rPr>
          <w:rStyle w:val="a5"/>
          <w:rFonts w:ascii="Tahoma" w:hAnsi="Tahoma" w:cs="Tahoma"/>
          <w:color w:val="000000"/>
          <w:sz w:val="15"/>
          <w:szCs w:val="15"/>
        </w:rPr>
        <w:t> Осуществление расходов, не предусмотренных бюджетом</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При принятии решения либо другого нормативного правового акта муниципального образования «Вышнедеревенский сельсовет»  Льговского района Курской области,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7</w:t>
      </w:r>
      <w:r>
        <w:rPr>
          <w:rStyle w:val="a5"/>
          <w:rFonts w:ascii="Tahoma" w:hAnsi="Tahoma" w:cs="Tahoma"/>
          <w:color w:val="000000"/>
          <w:sz w:val="15"/>
          <w:szCs w:val="15"/>
        </w:rPr>
        <w:t>. Муниципальный долг муниципального образования «Вышнедеревенский сельсовет» Льговского района Курской области</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numPr>
          <w:ilvl w:val="0"/>
          <w:numId w:val="1"/>
        </w:numPr>
        <w:shd w:val="clear" w:color="auto" w:fill="EEEEEE"/>
        <w:spacing w:after="0" w:line="240" w:lineRule="auto"/>
        <w:ind w:left="0"/>
        <w:rPr>
          <w:rFonts w:ascii="Tahoma" w:hAnsi="Tahoma" w:cs="Tahoma"/>
          <w:color w:val="000000"/>
          <w:sz w:val="15"/>
          <w:szCs w:val="15"/>
        </w:rPr>
      </w:pPr>
      <w:r>
        <w:rPr>
          <w:rFonts w:ascii="Tahoma" w:hAnsi="Tahoma" w:cs="Tahoma"/>
          <w:color w:val="000000"/>
          <w:sz w:val="15"/>
          <w:szCs w:val="15"/>
        </w:rPr>
        <w:t>Объем муниципального долга при осуществлении муниципальных заимствований не должен превышать следующие значения:</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2022 году до 2307827,00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2023 году до 2324404,00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в 2024 году до 2342440,00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2023 года по долговым обязательствам муниципального образования в сумме  0,00  рублей,  в том числе по муниципальным гарантиям  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3.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2024 года по долговым обязательствам муниципального района в сумме 0,00 рублей,  в том числе по муниципальным гарантиям  0,00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4. Установить верхний предел муниципального внутреннего долга муниципального образования «Вышнедеревенский сельсовет» Льговского района  Курской области на 1 января 2025 года по долговым обязательствам муниципального района в сумме 0,00  рублей,  в том числе по муниципальным гарантиям  0,00 рублей.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5. Утвердить </w:t>
      </w:r>
      <w:hyperlink r:id="rId5"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внутренних заимствований муниципального образования «Вышнедеревенский сельсовет» Льговского района  Курской области на 2022 год согласно приложению № 11 к настоящему Решению и </w:t>
      </w:r>
      <w:hyperlink r:id="rId6"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внутренних заимствований муниципального образования «Вышнедеревенский сельсовет» Льговского района  Курской области на  плановый период 2023 и 2024 годов согласно приложению № 12 к настоящему Решению.</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6. Утвердить </w:t>
      </w:r>
      <w:hyperlink r:id="rId7"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гарантий муниципального образования «Вышнедеревенский сельсовет» Льговского района  Курской области на 2022 год согласно приложению № 13 к настоящему Решению и </w:t>
      </w:r>
      <w:hyperlink r:id="rId8" w:history="1">
        <w:r>
          <w:rPr>
            <w:rStyle w:val="a3"/>
            <w:rFonts w:ascii="Tahoma" w:hAnsi="Tahoma" w:cs="Tahoma"/>
            <w:color w:val="33A6E3"/>
            <w:sz w:val="15"/>
            <w:szCs w:val="15"/>
          </w:rPr>
          <w:t>Программу</w:t>
        </w:r>
      </w:hyperlink>
      <w:r>
        <w:rPr>
          <w:rFonts w:ascii="Tahoma" w:hAnsi="Tahoma" w:cs="Tahoma"/>
          <w:color w:val="000000"/>
          <w:sz w:val="15"/>
          <w:szCs w:val="15"/>
        </w:rPr>
        <w:t> муниципальных гарантий муниципального образования «Вышнедеревенский сельсовет» Льговского района  Курской области  на плановый период 2023 и 2024 годов согласно приложению № 14 к настоящему Решению.</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8.</w:t>
      </w:r>
      <w:r>
        <w:rPr>
          <w:rStyle w:val="a5"/>
          <w:rFonts w:ascii="Tahoma" w:hAnsi="Tahoma" w:cs="Tahoma"/>
          <w:color w:val="000000"/>
          <w:sz w:val="15"/>
          <w:szCs w:val="15"/>
        </w:rPr>
        <w:t> Особенности использования бюджетных ассигнований по обеспечению деятельности органа местного самоуправления – Администрации Вышнедеревенского сельсовета Льговского района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Администрация Вышнедеревенского сельсовета Льговского района не вправе принимать  решения, приводящие к увеличению в 2022 году штатной численности работников муниципальных учреждений и органов местного самоуправления, за исключением случаев увеличения работников муниципальных учреждений в результате ввода в эксплуатацию объектов, находящихся в муниципальной собственности, а также расходов на их содержание, без согласования указанного увеличения  с Администрацией Льговского района Курской области.</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9.</w:t>
      </w:r>
      <w:r>
        <w:rPr>
          <w:rStyle w:val="a5"/>
          <w:rFonts w:ascii="Tahoma" w:hAnsi="Tahoma" w:cs="Tahoma"/>
          <w:color w:val="000000"/>
          <w:sz w:val="15"/>
          <w:szCs w:val="15"/>
        </w:rPr>
        <w:t> Заключение и оплата муниципальными  учреждениями и органами местного самоуправления договоров, исполнение которых осуществляется за счет средств местного бюджета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 Установить, что заключение и оплата муниципальными казенными учреждениями и органами местного самоуправления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местного бюджета и с учетом принятых и неисполненных обязательств.</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Обязательства, вытекающие из договоров, исполнение которых осуществляется за счет средств местного бюджета, принятые муниципальными казенными учреждениями и органом местного самоуправления сверх утвержденных им лимитов бюджетных обязательств, не подлежат оплате за счет средств местного бюджета на 2022 год;</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10.</w:t>
      </w:r>
      <w:r>
        <w:rPr>
          <w:rStyle w:val="a5"/>
          <w:rFonts w:ascii="Tahoma" w:hAnsi="Tahoma" w:cs="Tahoma"/>
          <w:color w:val="000000"/>
          <w:sz w:val="15"/>
          <w:szCs w:val="15"/>
        </w:rPr>
        <w:t> Привлечение бюджетных кредитов и кредитов коммерческих банков</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Администрация Вышнедеревенского сельсовета Льговского района в 2022 году:</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муниципального образования «Вышнедеревенский сельсовет»  Льговского района Курской области;</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2) в рамках установленного размера муниципального долга привлекает кредиты коммерческих банков сроком до трех лет для финансирования капитальных расходов и погашения долговых обязательств.</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Статья 11. </w:t>
      </w:r>
      <w:r>
        <w:rPr>
          <w:rStyle w:val="a5"/>
          <w:rFonts w:ascii="Tahoma" w:hAnsi="Tahoma" w:cs="Tahoma"/>
          <w:color w:val="000000"/>
          <w:sz w:val="15"/>
          <w:szCs w:val="15"/>
        </w:rPr>
        <w:t>Вступление в силу настоящего Решения</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Настоящее решение вступает в силу с 1 января 2022 года и подлежит размещению на официальном сайте.</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Председатель собрания депутатов                                                            Ю.В.Абакумов</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ВРИО главы Вышнедеревенского сельсовета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Льговского района                                                                                       Н.В.Карамышева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№1</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  решению Собрания депутатов</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МО «Вышнедеревенский сельсовет»</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бюджете МО «Вышнедеревенский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сельсовет» Льговского района Курской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области  на 2022 год и плановый период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2023-2024 годов» от         2021 года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Источники внутреннего финансирования дефицита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местного бюджета на 2022 год</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рублей</w:t>
      </w:r>
    </w:p>
    <w:tbl>
      <w:tblPr>
        <w:tblW w:w="87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40"/>
        <w:gridCol w:w="4143"/>
        <w:gridCol w:w="1532"/>
      </w:tblGrid>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2"/>
              <w:spacing w:before="0"/>
            </w:pPr>
            <w:r>
              <w:t>Код бюджетной классификации</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4"/>
              <w:spacing w:before="0"/>
            </w:pPr>
            <w:r>
              <w:t>Наименование</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2"/>
              <w:spacing w:before="0"/>
            </w:pPr>
            <w:r>
              <w:t>2022 год</w:t>
            </w:r>
          </w:p>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2"/>
              <w:spacing w:before="0"/>
            </w:pPr>
            <w:r>
              <w:t>1</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4"/>
              <w:spacing w:before="0"/>
            </w:pPr>
            <w:r>
              <w:t>2</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2"/>
              <w:spacing w:before="0"/>
            </w:pPr>
            <w:r>
              <w:t>3</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01 00 00 00 00 0000 000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Изменение остатков средств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01 05 00 00 00 0000 000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Изменение остатков средств на счетах по учету средств бюджета</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01 05 00 00 00 0000 500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Увеличение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- 6 568 160,00</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01 05 02 00 00 0000 500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Увеличение прочих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- 6 568 160,00</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01 05 02 01 00 0000 510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Увеличение прочих остатков денежных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- 6 568 160,00</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01 05 02 01 10 0000 510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Увеличение прочих остатков денежных средств бюджета поселений</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- 6 568 160,00</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01 05 00 00 00 0000 600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Уменьшение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6 568 160,00</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01 05 02 00 00 0000 600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Уменьшение прочих остатков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6 568 160,00</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01 05 02 01 00 0000 610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Уменьшение прочих остатков денежных средств бюджетов</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6 568 160,00</w:t>
            </w:r>
          </w:p>
        </w:tc>
      </w:tr>
      <w:tr w:rsidR="000F7B2F" w:rsidTr="000F7B2F">
        <w:trPr>
          <w:tblCellSpacing w:w="0" w:type="dxa"/>
        </w:trPr>
        <w:tc>
          <w:tcPr>
            <w:tcW w:w="34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01 05 02 01 10 0000 610</w:t>
            </w:r>
          </w:p>
        </w:tc>
        <w:tc>
          <w:tcPr>
            <w:tcW w:w="51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Уменьшение прочих остатков денежных средств бюджета поселений</w:t>
            </w:r>
          </w:p>
        </w:tc>
        <w:tc>
          <w:tcPr>
            <w:tcW w:w="18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6 568 160,00</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Приложение №2</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к  решению Собрания депутатов</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МО «Вышнедеревенский сельсовет»</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Льговского района Курской области</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 бюджете МО «Вышнедеревенский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сельсовет» Льговского района Курской</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области  на 2022 год и плановый период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2023-2024 годов» от         2021 года №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r>
        <w:rPr>
          <w:rStyle w:val="a5"/>
          <w:rFonts w:ascii="Tahoma" w:hAnsi="Tahoma" w:cs="Tahoma"/>
          <w:color w:val="000000"/>
          <w:sz w:val="15"/>
          <w:szCs w:val="15"/>
        </w:rPr>
        <w:t>Источники внутреннего финансирования дефицита</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местного бюджета на 2023-2024 годы</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Style w:val="a5"/>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рублей</w:t>
      </w:r>
    </w:p>
    <w:tbl>
      <w:tblPr>
        <w:tblW w:w="86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8"/>
        <w:gridCol w:w="3724"/>
        <w:gridCol w:w="1209"/>
        <w:gridCol w:w="1209"/>
      </w:tblGrid>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2"/>
              <w:spacing w:before="0"/>
            </w:pPr>
            <w:r>
              <w:t>Код бюджетной классификации</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4"/>
              <w:spacing w:before="0"/>
            </w:pPr>
            <w:r>
              <w:t>Наименование</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2"/>
              <w:spacing w:before="0"/>
            </w:pPr>
            <w:r>
              <w:t>2023 год</w:t>
            </w:r>
          </w:p>
          <w:p w:rsidR="000F7B2F" w:rsidRDefault="000F7B2F">
            <w:pPr>
              <w:pStyle w:val="a4"/>
              <w:spacing w:before="0" w:beforeAutospacing="0" w:after="0" w:afterAutospacing="0"/>
              <w:jc w:val="both"/>
              <w:rPr>
                <w:sz w:val="15"/>
                <w:szCs w:val="15"/>
              </w:rPr>
            </w:pPr>
            <w:r>
              <w:rPr>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2"/>
              <w:spacing w:before="0"/>
            </w:pPr>
            <w:r>
              <w:t>2024 год</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2"/>
              <w:spacing w:before="0"/>
            </w:pPr>
            <w:r>
              <w:t>1</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4"/>
              <w:spacing w:before="0"/>
            </w:pPr>
            <w:r>
              <w:t>2</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2"/>
              <w:spacing w:before="0"/>
            </w:pPr>
            <w:r>
              <w:t>3</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2"/>
              <w:spacing w:before="0"/>
            </w:pPr>
            <w:r>
              <w:t>4</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01 00 00 00 00 0000 000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Изменение остатков средств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0</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01 05 00 00 00 0000 000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Изменение остатков средств на счетах по учету средств бюджета</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01 05 00 00 00 0000 500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Увеличение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-5742972,00</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01 05 02 00 00 0000 500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Увеличение прочих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-5742972,00</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01 05 02 01 00 0000 510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Увеличение прочих остатков денежных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-5742972,00</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01 05 02 01 10 0000 510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Увеличение прочих остатков денежных средств бюджета поселений</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-5742972,00</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01 05 00 00 00 0000 600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Уменьшение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5742972,00</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01 05 02 00 00 0000 600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Уменьшение прочих остатков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5742972,00</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01 05 02 01 00 0000 610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Уменьшение прочих остатков денежных средств бюджетов</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5742972,00</w:t>
            </w:r>
          </w:p>
        </w:tc>
      </w:tr>
      <w:tr w:rsidR="000F7B2F" w:rsidTr="000F7B2F">
        <w:trPr>
          <w:tblCellSpacing w:w="0" w:type="dxa"/>
        </w:trPr>
        <w:tc>
          <w:tcPr>
            <w:tcW w:w="27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01 05 02 01 10 0000 610</w:t>
            </w:r>
          </w:p>
        </w:tc>
        <w:tc>
          <w:tcPr>
            <w:tcW w:w="4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Уменьшение прочих остатков денежных средств бюджета поселений</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5787495,00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5742972,00</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026" w:type="dxa"/>
        <w:tblCellSpacing w:w="0" w:type="dxa"/>
        <w:tblCellMar>
          <w:left w:w="0" w:type="dxa"/>
          <w:right w:w="0" w:type="dxa"/>
        </w:tblCellMar>
        <w:tblLook w:val="04A0"/>
      </w:tblPr>
      <w:tblGrid>
        <w:gridCol w:w="4366"/>
        <w:gridCol w:w="2385"/>
        <w:gridCol w:w="1275"/>
      </w:tblGrid>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Приложение №3</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к решению  Собрания депутатов</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МО"Вышнедеревенский сельсовет"</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Льговского района Курской области</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"О бюджете МО"Вышнедеревенский сельсовет"Льговского района Курской области   на 2022 год и плановый период 2023-2024 годов</w:t>
            </w:r>
          </w:p>
        </w:tc>
      </w:tr>
      <w:tr w:rsidR="000F7B2F" w:rsidTr="000F7B2F">
        <w:trPr>
          <w:tblCellSpacing w:w="0" w:type="dxa"/>
        </w:trPr>
        <w:tc>
          <w:tcPr>
            <w:tcW w:w="961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23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от              2021 года        №                   </w:t>
            </w:r>
          </w:p>
        </w:tc>
      </w:tr>
      <w:tr w:rsidR="000F7B2F" w:rsidTr="000F7B2F">
        <w:trPr>
          <w:tblCellSpacing w:w="0" w:type="dxa"/>
        </w:trPr>
        <w:tc>
          <w:tcPr>
            <w:tcW w:w="961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ПОСТУПЛЕНИЯ ДОХОДОВ В БЮДЖЕТ МУНИЦИПАЛЬНОГО ОБРАЗОВАНИЯ "ВЫШНЕДЕРЕВЕНСКИЙ СЕЛЬСОВЕТ" НА 2022 ГОД</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rPr>
                <w:sz w:val="24"/>
                <w:szCs w:val="24"/>
              </w:rPr>
            </w:pPr>
            <w:r>
              <w:t> </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rPr>
                <w:sz w:val="24"/>
                <w:szCs w:val="24"/>
              </w:rPr>
            </w:pPr>
            <w: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рублей</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Наименование доходов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Код бюджетной классификации Российской Федерации</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Сумма</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НАЛОГОВЫЕ И НЕНАЛОГОВЫЕ ДОХОДЫ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4615654,000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Налоги на прибыль, доходы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01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186350,000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Налог на доходы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01 02000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186350,000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Налог на доходы физических лиц с доходов, полученных в виде дивидендов от долевого участия в деятельности организаций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000 1 01 02010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93672,000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w:t>
            </w:r>
            <w:r>
              <w:rPr>
                <w:sz w:val="15"/>
                <w:szCs w:val="15"/>
              </w:rPr>
              <w:lastRenderedPageBreak/>
              <w:t>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lastRenderedPageBreak/>
              <w:t> 1 01 02010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184776,000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1 01 02020 01 0000 110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177,000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Налог на доходы физических лиц с доходов, получееными физическими лицами в соответствии со статьей 228 Налогового кодекса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1 01 02030 01 0000 110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1397,000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Налоги на совокупный доход</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05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683032,000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Единый сельскохозяйственный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1 05 03000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683032,000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Единый сельскохозяйственный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1 05 03010 01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683032,000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Налоги на имущество</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06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3714463,000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Налог на имущество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06 01000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96542,000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1 06 01030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96542,000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Земельный налог</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06 06000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3617921,000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Земельный налог с организаций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1 06 06030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2784921,000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Земельный налог с организаций, обладающих земельным участком,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1 06 06033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2784921,000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Земельный налог с физических лиц</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1 06 06040 00 0000 110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833000,000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Земельный налог с физических лиц, обладающих земельным участком, расположенным в границах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1 06 06043 10 0000 110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833000,000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Доходы от использования имущества, находящегося в гомударственной и муниципальной собственности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1 11 00000 00 0000 000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25462,000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1 11 05000 00 0000 120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25462,000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1 11 05020 00 0000 120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25462,000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1 11 05025 10 0000 120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25462,000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ДОХОДЫ ОТ ОКАЗАНИЯ ПЛАТНЫХ УСЛУГ И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1 13 00000 00 0000 000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6347,000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Доходы от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1 13 02000 00 0000 130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6347,000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Прочие доходы от компенсации затрат государства</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1 13 02990 00 0000 130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6347,000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Прочие доходы от компенсации затрат бюджетов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1 13 02995 10 0000 130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6347,000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БЕЗВОЗМЕЗДНЫЕ ПОСТУПЛЕНИЯ</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2 00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1952506,000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Безвозмездные поступления от других бюджетов бюджетной системы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2 02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1952506,000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в том числе:</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Дотации бюджетам бюджетной системы Российской Федерации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2 02 10000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1281931,000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Дотации бюджетам на поддержку мер по обеспечению сбалансированности бюджетов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2 02 15002 00 0000 150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82919,000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Дотации бюджетам сельских поселений на поддержку мер по обеспечению сбалансированности бюджетов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2 02 15002 10 0000 150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82919,000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Дотации бюджетам  на выравнивание бюджетной обеспеченности из бюджетов муниципальных районов,городских округов с внутригородским делением</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2 02 16001 00 0000 150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1199012,000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Дотации бюджетам сельских поселений на выравнивание бюджетной обеспеченности из бюджетов муниципальных районов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2 02 16001 10 0000 150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1199012,000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Субсидии бюджетам бюджетной системы Российской Федерации (межбюджетные субсидии)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2 02 20000 00 0000 150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578105,000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Прочие субсидии</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2 02 29999 00 0000 150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578105,000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Прочие субсидии бюджетам сельских поселений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2 02 29999 10 0000 150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578105,000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lastRenderedPageBreak/>
              <w:t>Субвенции бюджетам субъектов Российской Федерации и муниципальных образований</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2 02 30000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92470,000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Субвенции бюджетам на осуществление первичного воинского учета на территориях, где отсутствуют военные комиссариаты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2 02 35118 00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92470,000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2 02 35118 10 0000 150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92470,000</w:t>
            </w:r>
          </w:p>
        </w:tc>
      </w:tr>
      <w:tr w:rsidR="000F7B2F" w:rsidTr="000F7B2F">
        <w:trPr>
          <w:tblCellSpacing w:w="0" w:type="dxa"/>
        </w:trPr>
        <w:tc>
          <w:tcPr>
            <w:tcW w:w="53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Всего доходов</w:t>
            </w:r>
          </w:p>
        </w:tc>
        <w:tc>
          <w:tcPr>
            <w:tcW w:w="28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8  90  00000  00  0000  000</w:t>
            </w:r>
          </w:p>
        </w:tc>
        <w:tc>
          <w:tcPr>
            <w:tcW w:w="14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6568160,000</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640" w:type="dxa"/>
        <w:tblCellSpacing w:w="0" w:type="dxa"/>
        <w:tblCellMar>
          <w:left w:w="0" w:type="dxa"/>
          <w:right w:w="0" w:type="dxa"/>
        </w:tblCellMar>
        <w:tblLook w:val="04A0"/>
      </w:tblPr>
      <w:tblGrid>
        <w:gridCol w:w="3417"/>
        <w:gridCol w:w="852"/>
        <w:gridCol w:w="1767"/>
        <w:gridCol w:w="681"/>
        <w:gridCol w:w="633"/>
        <w:gridCol w:w="746"/>
        <w:gridCol w:w="544"/>
      </w:tblGrid>
      <w:tr w:rsidR="000F7B2F" w:rsidTr="000F7B2F">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8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Приложение №4</w:t>
            </w:r>
          </w:p>
        </w:tc>
        <w:tc>
          <w:tcPr>
            <w:tcW w:w="151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33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к решению  Собрания депутатов</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33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МО"Вышнедеревенский сельсовет"</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96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Льговского района Курской области</w:t>
            </w:r>
          </w:p>
        </w:tc>
      </w:tr>
      <w:tr w:rsidR="000F7B2F" w:rsidTr="000F7B2F">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96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"О бюджете МО"Вышнедеревенский сельсовет"Льговского района Курской области   на 2022 год и плановый период 2023-2024 годов</w:t>
            </w:r>
          </w:p>
        </w:tc>
      </w:tr>
      <w:tr w:rsidR="000F7B2F" w:rsidTr="000F7B2F">
        <w:trPr>
          <w:tblCellSpacing w:w="0" w:type="dxa"/>
        </w:trPr>
        <w:tc>
          <w:tcPr>
            <w:tcW w:w="1035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53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335"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от              2021 года        №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10350"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ПОСТУПЛЕНИЯ ДОХОДОВ В БЮДЖЕТ МУНИЦИПАЛЬНОГО ОБРАЗОВАНИЯ "ВЫШНЕДЕРЕВЕНСКИЙ СЕЛЬСОВЕТ" НА 2023-2024 ГОДЫ</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rPr>
                <w:sz w:val="24"/>
                <w:szCs w:val="24"/>
              </w:rPr>
            </w:pPr>
            <w:r>
              <w:t> </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rPr>
                <w:sz w:val="24"/>
                <w:szCs w:val="24"/>
              </w:rPr>
            </w:pPr>
            <w:r>
              <w:t> </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rPr>
                <w:sz w:val="24"/>
                <w:szCs w:val="24"/>
              </w:rPr>
            </w:pPr>
            <w: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рублей</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Наименование доходов</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Код бюджетной классификации Российской Федерации</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Сумма              2023 год</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Сумма            2024 год</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НАЛОГОВЫЕ И НЕНАЛОГОВЫЕ ДОХОДЫ</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00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4648808,00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4684879,000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Налоги на прибыль, доходы</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01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193549,00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201261,000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Налог на доходы физических лиц</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01 02000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193549,00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201261,000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Налог на доходы физических лиц с доходов, полученных в виде дивидендов от долевого участия в деятельности организаций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000 1 01 02010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93672,000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1 01 02010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191968,00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199673,000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1 01 02020 01 0000 110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184,00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191,000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Налог на доходы физических лиц с доходов, получееными физическими лицами в соответствии со статьей 228 Налогового кодекса Российской Федерации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1 01 02030 01 0000 110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1397,00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1397,000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Налоги на совокупный доход</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05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708987,00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737346,000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Единый сельскохозяйственный налог</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1 05 03000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708987,00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737346,000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Единый сельскохозяйственный налог</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1 05 03010 01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708987,00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737346,000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Налоги на имущество</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06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96542,00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3714463,000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lastRenderedPageBreak/>
              <w:t>Налог на имущество физических лиц</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06 01000 00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96542,00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96542,000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1 06 01030 10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96542,00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96542,000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Земельный налог</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1 06 06000 00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3617921,00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3617921,000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Земельный налог с организаций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1 06 06030 00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2784921,00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2784921,000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Земельный налог с организаций, обладающих земельным участком, расположенным в границах сельских  поселений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1 06 06033 10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2784921,00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2784921,000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Земельный налог с физических лиц</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1 06 06040 00 0000 110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833000,00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833000,000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Земельный налог с физических лиц, обладающих земельным участком, расположенным в границах сельских поселений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1 06 06043 10 0000 110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833000,00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833000,000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Доходы от использования имущества, находящегося в гомударственной и муниципальной собственности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1 11 00000 00 0000 000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25462,00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25462,000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1 11 05000 00 0000 120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25462,00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25462,000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1 11 05020 00 0000 120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25462,00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25462,000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1 11 05025 10 0000 120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25462,00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25462,000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ДОХОДЫ ОТ ОКАЗАНИЯ ПЛАТНЫХ УСЛУГ И КОМПЕНСАЦИИ ЗАТРАТ ГОСУДАРСТВА</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1 13 00000 00 0000 000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6347,00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6347,000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Доходы от компенсации затрат государства</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1 13 02000 00 0000 130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6347,00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6347,000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Прочие доходы от компенсации затрат государства</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1 13 02990 00 0000 130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6347,00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6347,000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Прочие доходы от компенсации затрат бюджетов сельских поселений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1 13 02995 10 0000 130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6347,00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6347,000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БЕЗВОЗМЕЗДНЫЕ ПОСТУПЛЕНИЯ</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2 00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1138687,00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1058093,000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Безвозмездные поступления от других бюджетов бюджетной системы Российской Федерации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2 02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1138687,00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1058093,000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в том числе:</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Дотации бюджетам бюджетной системы Российской Федерации</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2 02 10000 00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1043139,00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959209,000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Дотации бюджетам  на выравнивание бюджетной обеспеченности из бюджетов муниципальных районов,городских округов с внутригородским делением</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2 02 16001 00 0000 150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1043139,00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959209,000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Дотации бюджетам сельских поселений на выравнивание бюджетной обеспеченности из бюджетов муниципальных районов</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2 02 16001 10 0000 150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1043139,00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959209,000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Субвенции бюджетам субъектов Российской Федерации и муниципальных образований</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2 02 30000 00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95548,00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98884,000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Субвенции бюджетам на осуществление первичного воинского учета на территориях, где отсутствуют военные комиссариаты</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2 02 35118 00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95548,00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98884,000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2 02 35118 10 0000 150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95548,00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98884,000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Всего доходов</w:t>
            </w:r>
          </w:p>
        </w:tc>
        <w:tc>
          <w:tcPr>
            <w:tcW w:w="32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8  90  00000  00  0000  000</w:t>
            </w:r>
          </w:p>
        </w:tc>
        <w:tc>
          <w:tcPr>
            <w:tcW w:w="142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5787495,00</w:t>
            </w:r>
          </w:p>
        </w:tc>
        <w:tc>
          <w:tcPr>
            <w:tcW w:w="141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5742972,000</w:t>
            </w:r>
          </w:p>
        </w:tc>
      </w:tr>
      <w:tr w:rsidR="000F7B2F" w:rsidTr="000F7B2F">
        <w:trPr>
          <w:tblCellSpacing w:w="0" w:type="dxa"/>
        </w:trPr>
        <w:tc>
          <w:tcPr>
            <w:tcW w:w="42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11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21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6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7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7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6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627" w:type="dxa"/>
        <w:tblCellSpacing w:w="0" w:type="dxa"/>
        <w:tblCellMar>
          <w:left w:w="0" w:type="dxa"/>
          <w:right w:w="0" w:type="dxa"/>
        </w:tblCellMar>
        <w:tblLook w:val="04A0"/>
      </w:tblPr>
      <w:tblGrid>
        <w:gridCol w:w="3567"/>
        <w:gridCol w:w="1270"/>
        <w:gridCol w:w="388"/>
        <w:gridCol w:w="445"/>
        <w:gridCol w:w="1152"/>
        <w:gridCol w:w="468"/>
        <w:gridCol w:w="1167"/>
        <w:gridCol w:w="170"/>
      </w:tblGrid>
      <w:tr w:rsidR="000F7B2F" w:rsidTr="000F7B2F">
        <w:trPr>
          <w:trHeight w:val="72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346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Приложение №5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87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4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17 декабря                   2021г № 35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10335" w:type="dxa"/>
            <w:gridSpan w:val="7"/>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Распределение бюджетных ассигнований по разделам, подразделам, целевым статьям (муниципальным программам Вышнедеревенского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бюджета на 2022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140"/>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1033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70"/>
          <w:tblCellSpacing w:w="0" w:type="dxa"/>
        </w:trPr>
        <w:tc>
          <w:tcPr>
            <w:tcW w:w="43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Наименование</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4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Рз</w:t>
            </w:r>
          </w:p>
        </w:tc>
        <w:tc>
          <w:tcPr>
            <w:tcW w:w="5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ПР</w:t>
            </w:r>
          </w:p>
        </w:tc>
        <w:tc>
          <w:tcPr>
            <w:tcW w:w="13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ЦСР</w:t>
            </w:r>
          </w:p>
        </w:tc>
        <w:tc>
          <w:tcPr>
            <w:tcW w:w="5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ВР</w:t>
            </w:r>
          </w:p>
        </w:tc>
        <w:tc>
          <w:tcPr>
            <w:tcW w:w="14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2022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ВСЕГО РАСХОДОВ</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6568160,00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Общегосударственные вопросы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3696053,00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02 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lastRenderedPageBreak/>
              <w:t>Обеспечение деятельности и выполнение функций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5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1190788,00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1190788,00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1190788,00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1190788,00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1189873,00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915,00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4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Резервные фонды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1933012,00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2022 - 2024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09 0 00 00000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2022-2024годы"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lastRenderedPageBreak/>
              <w:t>Реализация государственных функций, связанных с общегосударственным управлением</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76 0 00 00000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492937,00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76 1 00 00000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492937,00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492937,00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7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164840,00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328097,00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1436075,00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1436075,00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1396075,00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9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1087075,00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309000,00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8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Национальная безопасность и правоохранительная деятельность</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45000,00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Защита населения и территории от чрезвычайных ситуаций природного и техногенного характера, гражданская оборона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53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lastRenderedPageBreak/>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2020-2022гг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04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Вышнедеревенского сельсовета Льговского района Курской области на 2020-2022 г.г"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Основное мероприятие «Отдельные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Обеспечение мероприятий связанных с профилактикой и устранением последствий распространения коронавирусной инфекции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 1 02 С2002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 1 02 С2002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7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Обеспечение пожарной безопасности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Обеспечение первичных мер пожарной безопасности в границах населенных пунктов поселений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С1415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С1415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Жилищно-коммунальное хозяйство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138500,00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Коммунальное хозяйство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Благоустройство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2022-2024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lastRenderedPageBreak/>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2022-2024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Мероприятия по благоустройству</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00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01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Культура, кинематография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Культура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8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2022-2024 годы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Заработная плата и начисления на выплаты по оплате труда работников учрежденией культуры муниципальных образований городских и сельских поселений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0110113330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578105,00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1448445,00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222494,00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221400,00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Социальная политика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Пенсионное обеспечение</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lastRenderedPageBreak/>
              <w:t>Непрограммная деятельность органов местного самоуправления Вышнедеревенскогог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003" w:type="dxa"/>
        <w:tblCellSpacing w:w="0" w:type="dxa"/>
        <w:tblCellMar>
          <w:left w:w="0" w:type="dxa"/>
          <w:right w:w="0" w:type="dxa"/>
        </w:tblCellMar>
        <w:tblLook w:val="04A0"/>
      </w:tblPr>
      <w:tblGrid>
        <w:gridCol w:w="3477"/>
        <w:gridCol w:w="209"/>
        <w:gridCol w:w="544"/>
        <w:gridCol w:w="333"/>
        <w:gridCol w:w="383"/>
        <w:gridCol w:w="1172"/>
        <w:gridCol w:w="478"/>
        <w:gridCol w:w="1044"/>
        <w:gridCol w:w="1193"/>
        <w:gridCol w:w="170"/>
      </w:tblGrid>
      <w:tr w:rsidR="000F7B2F" w:rsidTr="000F7B2F">
        <w:trPr>
          <w:trHeight w:val="72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9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6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Приложение №6</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8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9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700"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2021г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97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10785" w:type="dxa"/>
            <w:gridSpan w:val="9"/>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Распределение бюджетных ассигнований по разделам, подразделам, целевым статьям (муниципальным программам Вышнедеревенского сельсовета Льговского района Курской области и непрограммным направлениям деятельности), группам видов расходов классификации расходов  бюджета на 2023-2024 годы</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0" w:type="auto"/>
            <w:gridSpan w:val="9"/>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140"/>
          <w:tblCellSpacing w:w="0" w:type="dxa"/>
        </w:trPr>
        <w:tc>
          <w:tcPr>
            <w:tcW w:w="0" w:type="auto"/>
            <w:gridSpan w:val="9"/>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10785" w:type="dxa"/>
            <w:gridSpan w:val="9"/>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70"/>
          <w:tblCellSpacing w:w="0" w:type="dxa"/>
        </w:trPr>
        <w:tc>
          <w:tcPr>
            <w:tcW w:w="411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Наименование</w:t>
            </w:r>
          </w:p>
        </w:tc>
        <w:tc>
          <w:tcPr>
            <w:tcW w:w="24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Рз</w:t>
            </w:r>
          </w:p>
        </w:tc>
        <w:tc>
          <w:tcPr>
            <w:tcW w:w="1020" w:type="dxa"/>
            <w:gridSpan w:val="2"/>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ПР</w:t>
            </w:r>
          </w:p>
        </w:tc>
        <w:tc>
          <w:tcPr>
            <w:tcW w:w="13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ЦСР</w:t>
            </w:r>
          </w:p>
        </w:tc>
        <w:tc>
          <w:tcPr>
            <w:tcW w:w="5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ВР</w:t>
            </w:r>
          </w:p>
        </w:tc>
        <w:tc>
          <w:tcPr>
            <w:tcW w:w="12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2023 год</w:t>
            </w:r>
          </w:p>
        </w:tc>
        <w:tc>
          <w:tcPr>
            <w:tcW w:w="14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2024год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lastRenderedPageBreak/>
              <w:t>ВСЕГО РАСХОДОВ</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5787495,00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5742972,00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Общегосударственные вопросы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3696053,00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3648194,00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02 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5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1161948,00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1161948,00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915,00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915,00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4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Резервные фонды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lastRenderedPageBreak/>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1960937,00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1913078,00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2022- 2024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09 0 00 00000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2022-2024годы"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76 0 00 00000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76 1 00 00000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7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192765,00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174906,00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328097,00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328097,00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1436075,00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1406075,00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1436075,00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1406075,00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1396075,00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1396075,00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9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1087075,00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1087075,00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309000,00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309000,00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lastRenderedPageBreak/>
              <w:t>Закупка товаров, работ и услуг для государственных (муниципальных)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Национальная оборона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8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Жилищно-коммунальное хозяйство</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138500,00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138500,00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Коммунальное хозяйство</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Благоустройство</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2022-2024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53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2022-2024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lastRenderedPageBreak/>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Мероприятия по благоустройству</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00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01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Культура, кинематография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Культура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8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2021-2023 годы "</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2021-2023 годы"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1225951,00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1225951,00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60762,00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60762,00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1094,00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Социальная политика</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Пенсионное обеспечение</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1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7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102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300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402" w:type="dxa"/>
        <w:tblCellSpacing w:w="0" w:type="dxa"/>
        <w:tblCellMar>
          <w:left w:w="0" w:type="dxa"/>
          <w:right w:w="0" w:type="dxa"/>
        </w:tblCellMar>
        <w:tblLook w:val="04A0"/>
      </w:tblPr>
      <w:tblGrid>
        <w:gridCol w:w="3395"/>
        <w:gridCol w:w="1260"/>
        <w:gridCol w:w="385"/>
        <w:gridCol w:w="439"/>
        <w:gridCol w:w="1140"/>
        <w:gridCol w:w="462"/>
        <w:gridCol w:w="1151"/>
        <w:gridCol w:w="170"/>
      </w:tblGrid>
      <w:tr w:rsidR="000F7B2F" w:rsidTr="000F7B2F">
        <w:trPr>
          <w:trHeight w:val="72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346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Приложение №7</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87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470"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17 декабря                   2021г № 35</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10065" w:type="dxa"/>
            <w:gridSpan w:val="7"/>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ВЕДОМСТВЕННАЯ СТРУКТУРА РАСХОДОВ НА  2022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140"/>
          <w:tblCellSpacing w:w="0" w:type="dxa"/>
        </w:trPr>
        <w:tc>
          <w:tcPr>
            <w:tcW w:w="0" w:type="auto"/>
            <w:gridSpan w:val="7"/>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10065" w:type="dxa"/>
            <w:gridSpan w:val="7"/>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70"/>
          <w:tblCellSpacing w:w="0" w:type="dxa"/>
        </w:trPr>
        <w:tc>
          <w:tcPr>
            <w:tcW w:w="412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Наименование</w:t>
            </w:r>
          </w:p>
        </w:tc>
        <w:tc>
          <w:tcPr>
            <w:tcW w:w="147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4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Рз</w:t>
            </w:r>
          </w:p>
        </w:tc>
        <w:tc>
          <w:tcPr>
            <w:tcW w:w="5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ПР</w:t>
            </w:r>
          </w:p>
        </w:tc>
        <w:tc>
          <w:tcPr>
            <w:tcW w:w="13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ЦСР</w:t>
            </w:r>
          </w:p>
        </w:tc>
        <w:tc>
          <w:tcPr>
            <w:tcW w:w="5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ВР</w:t>
            </w:r>
          </w:p>
        </w:tc>
        <w:tc>
          <w:tcPr>
            <w:tcW w:w="14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2022 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ВСЕГО РАСХОДОВ</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6568160,00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63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lastRenderedPageBreak/>
              <w:t>Общегосударственные вопросы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3696053,00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02 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5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1190788,00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1190788,00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1190788,00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1190788,00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1189873,00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915,00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4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Резервные фонды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 органов местной администрации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1933012,00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2022 - 2024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09 0 00 00000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lastRenderedPageBreak/>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2022-2024годы"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76 0 00 00000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492937,00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76 1 00 00000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492937,00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492937,00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7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164840,00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328097,00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1436075,00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1436075,00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1396075,00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9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1087075,00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309000,00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8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lastRenderedPageBreak/>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92470,00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Национальная безопасность и правоохранительная деятельность</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45000,00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Защита населения и территории от чрезвычайных ситуаций природного и техногенного характера, гражданская оборона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78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2020-2022гг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04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Вышнедеревенского сельсовета Льговского района Курской области на 2020-2022 г.г"</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Основное мероприятие «Отдельные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Обеспечение мероприятий связанных с профилактикой и устранением последствий распространения коронавирусной инфекции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 1 02 С2002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09</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 1 02 С2002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7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Обеспечение пожарной безопасности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Обеспечение первичных мер пожарной безопасности в границах населенных пунктов поселений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С1415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С1415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Жилищно-коммунальное хозяйство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138500,00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Коммунальное хозяйство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lastRenderedPageBreak/>
              <w:t>Выполнение других  (прочих)обязательств органа местного самоуправления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Благоустройство</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2022-2024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2022-2024 годы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Мероприятия по благоустройству</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00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01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Культура, кинематография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Культура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8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2022-2024 годы "</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2026550,00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Заработная плата и начисления на выплаты по оплате труда работников учрежденией культуры муниципальных образований городских и сельских поселений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0110113330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578105,00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2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1448445,00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222494,00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lastRenderedPageBreak/>
              <w:t>Закупка товаров, работ и услуг для обеспечения государственных (муниципальных) нужд</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221400,00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Социальная политика</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Пенсионное обеспечение</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41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14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678" w:type="dxa"/>
        <w:tblCellSpacing w:w="0" w:type="dxa"/>
        <w:tblCellMar>
          <w:left w:w="0" w:type="dxa"/>
          <w:right w:w="0" w:type="dxa"/>
        </w:tblCellMar>
        <w:tblLook w:val="04A0"/>
      </w:tblPr>
      <w:tblGrid>
        <w:gridCol w:w="3149"/>
        <w:gridCol w:w="1060"/>
        <w:gridCol w:w="363"/>
        <w:gridCol w:w="408"/>
        <w:gridCol w:w="1071"/>
        <w:gridCol w:w="429"/>
        <w:gridCol w:w="967"/>
        <w:gridCol w:w="1061"/>
        <w:gridCol w:w="170"/>
      </w:tblGrid>
      <w:tr w:rsidR="000F7B2F" w:rsidTr="000F7B2F">
        <w:trPr>
          <w:trHeight w:val="7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6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Приложение №8</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8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700"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2021г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10395" w:type="dxa"/>
            <w:gridSpan w:val="8"/>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ВЕДОМСТВЕННАЯ СТРУКТУРА РАСХОДОВ на 2023-2024 годы</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0" w:type="auto"/>
            <w:gridSpan w:val="8"/>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140"/>
          <w:tblCellSpacing w:w="0" w:type="dxa"/>
        </w:trPr>
        <w:tc>
          <w:tcPr>
            <w:tcW w:w="0" w:type="auto"/>
            <w:gridSpan w:val="8"/>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10395" w:type="dxa"/>
            <w:gridSpan w:val="8"/>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(рублей)</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70"/>
          <w:tblCellSpacing w:w="0" w:type="dxa"/>
        </w:trPr>
        <w:tc>
          <w:tcPr>
            <w:tcW w:w="399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lastRenderedPageBreak/>
              <w:t>Наименование</w:t>
            </w:r>
          </w:p>
        </w:tc>
        <w:tc>
          <w:tcPr>
            <w:tcW w:w="7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Главный распоряди-тель, распорядитель средств</w:t>
            </w:r>
          </w:p>
        </w:tc>
        <w:tc>
          <w:tcPr>
            <w:tcW w:w="46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Рз</w:t>
            </w:r>
          </w:p>
        </w:tc>
        <w:tc>
          <w:tcPr>
            <w:tcW w:w="55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ПР</w:t>
            </w:r>
          </w:p>
        </w:tc>
        <w:tc>
          <w:tcPr>
            <w:tcW w:w="139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ЦСР</w:t>
            </w:r>
          </w:p>
        </w:tc>
        <w:tc>
          <w:tcPr>
            <w:tcW w:w="5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ВР</w:t>
            </w:r>
          </w:p>
        </w:tc>
        <w:tc>
          <w:tcPr>
            <w:tcW w:w="121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2023 год</w:t>
            </w:r>
          </w:p>
        </w:tc>
        <w:tc>
          <w:tcPr>
            <w:tcW w:w="148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2024год</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975"/>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31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ВСЕГО РАСХОДОВ</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5787495,00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5742972,00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63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Администрация Вышнедеревенского сельсовета Льговского района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Общегосударственные вопросы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3696053,00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3648194,00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Функционирование высшего должностного лица субъекта Российской Федерации и муниципального образования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02 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Обеспечение функционирования главы муниципального образования "Вышнедеревенский сельсовет"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Глава муниципального образования "Вышнедеревенский сельсовет"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5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71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567253,00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Обеспечение функционирования местных администраций</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Администрации  муниципального образования  "Вышнедеревенский сельсовет"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Обеспечение деятельности и выполнение функций органов местного самоуправления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1162863,00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1162863,00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1161948,00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1161948,00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04</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73 1 00 С1402</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915,00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915,00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4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Резервные фонды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 органов местного самоуправления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Резервные фонды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lastRenderedPageBreak/>
              <w:t>Резервные фонды органов местной администрации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78 1 00 С1403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Другие общегосударственные вопросы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1960937,00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1913078,00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2022- 2024 годы»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09 0 00 00000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53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 на 2022-2024годы"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Основное мероприятие "Создание единой системы непрерывного обучения выборных должностных лиц местного самоуправления и муниципальных служащих"</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Мероприятия, направленные на развитие муниципальной службы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1 02 С1437</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Реализация государственных функций, связанных с общегосударственным управлением</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76 0 00 00000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обязательств Вышнедеревенского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76 1 00 00000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520862,00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503003,00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7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192765,00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174906,00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76 1 00 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328097,00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328097,00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Вышнедеревенского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1436075,00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1406075,00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1436075,00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1406075,00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Расходы на обеспечение деятельности (оказание услуг) муниципальных учреждений</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1396075,00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1396075,00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9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1087075,00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1087075,00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309000,00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309000,00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Реализация мероприятий по распространению официальной информации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lastRenderedPageBreak/>
              <w:t>Закупка товаров, работ и услуг для государственных (муниципальных)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С1439</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Национальная оборона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Мобилизационная  и вневойсковая подготовка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8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Осуществление первичного воинского учета на территориях, где отсутствуют военные комиссариаты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02</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77 2 00 51180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95548,00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98884,00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Жилищно-коммунальное хозяйство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138500,00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138500,00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Коммунальное хозяйство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Непрограммная деятельность органов исполнительной власти Вышнедеревенского сельсовета Льговского района Курской области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органа местного самоуправления Вышнедеревенского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Выполнение других  (прочих)обязательств органа местного самоуправления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77200С1404</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3500,00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Благоустройство</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2022-2024 годы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53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 на 2022-2024 годы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Основное мероприятие "Уличное освещение, озеленение, организации и содержанию мест захоронения(кладбищ)прочим мероприятиям по благоустройству  поселений"</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lastRenderedPageBreak/>
              <w:t>Мероприятия по благоустройству</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00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05</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03</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07 3 01 С1433</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135000,00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Культура, кинематография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Культура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8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Муниципальная программа  «Развитие культуры в Вышнедеревенском сельсовете Льговского района Курской области» на 2021-2023 годы "</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0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Подпрограмма  "Искусство" муниципальной программы  «Развитие культуры в Вышнедеревенском сельсовете Льговского района Курской области» на 2021-2023 годы"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01 1 00 00000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Основное мероприятие "Сохранение и развитие кинообслуживания населения,традиционной народной культуры,нематериального культурного наследия и творческого потенциала,поддержка творческих инициатив населения в сфере культуры"</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1287807,00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1287807,00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2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Оплата труда работников учреждений культуры муниципальных образований городских и сельских поселений за счет местного бюджета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1225951,00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127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Расходы на выплату персоналу в целях обеспечения выполнения функций государственными (муниципальными)органами,казенными учреждениями,органами управления государственными внебюджетными фондами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S3330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1225951,00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1225951,00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Закупка товаров, работ и услуг для обеспечения государственных (муниципальных) нужд</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200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60762,00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60762,00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Иные бюджетные ассигнования</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08</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 1 01 С1401</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800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1094,00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1094,00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Социальная политика</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Пенсионное обеспечение</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Непрограммная деятельность органов местного самоуправления Вышнедеревенскогог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77 0 00 00000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76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Непрограммные расходы органов местного самоуправления Вышнедеревенскогог сельсовета Льговского района Курской области</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77 2 00 00000</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510"/>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Выплата пенсий за выслугу лет и доплат к пенсиям муниципальных служащих</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r w:rsidR="000F7B2F" w:rsidTr="000F7B2F">
        <w:trPr>
          <w:trHeight w:val="255"/>
          <w:tblCellSpacing w:w="0" w:type="dxa"/>
        </w:trPr>
        <w:tc>
          <w:tcPr>
            <w:tcW w:w="399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Социальное обеспечение и иные выплаты населению</w:t>
            </w:r>
          </w:p>
        </w:tc>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001</w:t>
            </w:r>
          </w:p>
        </w:tc>
        <w:tc>
          <w:tcPr>
            <w:tcW w:w="46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10</w:t>
            </w:r>
          </w:p>
        </w:tc>
        <w:tc>
          <w:tcPr>
            <w:tcW w:w="5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01</w:t>
            </w:r>
          </w:p>
        </w:tc>
        <w:tc>
          <w:tcPr>
            <w:tcW w:w="13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77 2 00 С1445</w:t>
            </w:r>
          </w:p>
        </w:tc>
        <w:tc>
          <w:tcPr>
            <w:tcW w:w="5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300</w:t>
            </w:r>
          </w:p>
        </w:tc>
        <w:tc>
          <w:tcPr>
            <w:tcW w:w="12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14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569587,00</w:t>
            </w:r>
          </w:p>
        </w:tc>
        <w:tc>
          <w:tcPr>
            <w:tcW w:w="6"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rPr>
                <w:sz w:val="24"/>
                <w:szCs w:val="24"/>
              </w:rPr>
            </w:pPr>
            <w: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6862" w:type="dxa"/>
        <w:tblCellSpacing w:w="0" w:type="dxa"/>
        <w:tblCellMar>
          <w:left w:w="0" w:type="dxa"/>
          <w:right w:w="0" w:type="dxa"/>
        </w:tblCellMar>
        <w:tblLook w:val="04A0"/>
      </w:tblPr>
      <w:tblGrid>
        <w:gridCol w:w="3718"/>
        <w:gridCol w:w="1675"/>
        <w:gridCol w:w="1469"/>
      </w:tblGrid>
      <w:tr w:rsidR="000F7B2F" w:rsidTr="000F7B2F">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rPr>
                <w:sz w:val="24"/>
                <w:szCs w:val="24"/>
              </w:rPr>
            </w:pPr>
            <w:r>
              <w:t> </w:t>
            </w:r>
          </w:p>
        </w:tc>
        <w:tc>
          <w:tcPr>
            <w:tcW w:w="35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Приложение №9  </w:t>
            </w:r>
            <w:r>
              <w:rPr>
                <w:sz w:val="15"/>
                <w:szCs w:val="15"/>
              </w:rPr>
              <w:br/>
              <w:t xml:space="preserve">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w:t>
            </w:r>
            <w:r>
              <w:rPr>
                <w:sz w:val="15"/>
                <w:szCs w:val="15"/>
              </w:rPr>
              <w:lastRenderedPageBreak/>
              <w:t>от           2021г №</w:t>
            </w:r>
          </w:p>
        </w:tc>
      </w:tr>
      <w:tr w:rsidR="000F7B2F" w:rsidTr="000F7B2F">
        <w:trPr>
          <w:tblCellSpacing w:w="0" w:type="dxa"/>
        </w:trPr>
        <w:tc>
          <w:tcPr>
            <w:tcW w:w="82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lastRenderedPageBreak/>
              <w:t>РАСПРЕДЕЛЕНИЕ БЮДЖЕТНЫХ АССИГНОВАНИЙ НА РЕАЛИЗАЦИЮ ПРОГРАММ НА 2022 ГОД</w:t>
            </w:r>
          </w:p>
        </w:tc>
      </w:tr>
      <w:tr w:rsidR="000F7B2F" w:rsidTr="000F7B2F">
        <w:trPr>
          <w:tblCellSpacing w:w="0" w:type="dxa"/>
        </w:trPr>
        <w:tc>
          <w:tcPr>
            <w:tcW w:w="822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рублей</w:t>
            </w:r>
          </w:p>
        </w:tc>
      </w:tr>
      <w:tr w:rsidR="000F7B2F" w:rsidTr="000F7B2F">
        <w:trPr>
          <w:tblCellSpacing w:w="0" w:type="dxa"/>
        </w:trPr>
        <w:tc>
          <w:tcPr>
            <w:tcW w:w="4680"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Наименование</w:t>
            </w:r>
          </w:p>
        </w:tc>
        <w:tc>
          <w:tcPr>
            <w:tcW w:w="3540"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2022 год</w:t>
            </w:r>
          </w:p>
        </w:tc>
      </w:tr>
      <w:tr w:rsidR="000F7B2F" w:rsidTr="000F7B2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Целевые статьи муниципальных программ</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сумма</w:t>
            </w:r>
          </w:p>
        </w:tc>
      </w:tr>
      <w:tr w:rsidR="000F7B2F" w:rsidTr="000F7B2F">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3</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4</w:t>
            </w:r>
          </w:p>
        </w:tc>
      </w:tr>
      <w:tr w:rsidR="000F7B2F" w:rsidTr="000F7B2F">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ПРОГРАММЫ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2 185 550,0</w:t>
            </w:r>
          </w:p>
        </w:tc>
      </w:tr>
      <w:tr w:rsidR="000F7B2F" w:rsidTr="000F7B2F">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Муниципальная программа  «Развитие культуры в Вышнедеревенском сельсовете Льговского района Курской области» на 2022-2024 годы "</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2026550,00</w:t>
            </w:r>
          </w:p>
        </w:tc>
      </w:tr>
      <w:tr w:rsidR="000F7B2F" w:rsidTr="000F7B2F">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Муниципальная программа "Обеспечение доступным комфортным жильем и коммунальными услугами граждан в "МО Вышнедеревенский сельсовет"Льговского района Курской области на  2022-2024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07 0 00 00000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135 000,0</w:t>
            </w:r>
          </w:p>
        </w:tc>
      </w:tr>
      <w:tr w:rsidR="000F7B2F" w:rsidTr="000F7B2F">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2022 - 2024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r>
      <w:tr w:rsidR="000F7B2F" w:rsidTr="000F7B2F">
        <w:trPr>
          <w:tblCellSpacing w:w="0" w:type="dxa"/>
        </w:trPr>
        <w:tc>
          <w:tcPr>
            <w:tcW w:w="46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Вышнедеревенском сельсовете Льговского района   на 2020-2022гг</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13 0 00 00000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20000,00</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064" w:type="dxa"/>
        <w:tblCellSpacing w:w="0" w:type="dxa"/>
        <w:tblCellMar>
          <w:left w:w="0" w:type="dxa"/>
          <w:right w:w="0" w:type="dxa"/>
        </w:tblCellMar>
        <w:tblLook w:val="04A0"/>
      </w:tblPr>
      <w:tblGrid>
        <w:gridCol w:w="3543"/>
        <w:gridCol w:w="1649"/>
        <w:gridCol w:w="1429"/>
        <w:gridCol w:w="1443"/>
      </w:tblGrid>
      <w:tr w:rsidR="000F7B2F" w:rsidTr="000F7B2F">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rPr>
                <w:sz w:val="24"/>
                <w:szCs w:val="24"/>
              </w:rPr>
            </w:pPr>
            <w:r>
              <w:t> </w:t>
            </w:r>
          </w:p>
        </w:tc>
        <w:tc>
          <w:tcPr>
            <w:tcW w:w="53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Приложение №10   </w:t>
            </w:r>
            <w:r>
              <w:rPr>
                <w:sz w:val="15"/>
                <w:szCs w:val="15"/>
              </w:rPr>
              <w:br/>
              <w:t>к решению собрания депутатов МО "Вышнедеревенский сельсовет" Льговского района Курской области   "О бюджете муниципального образования"Вышнедеревенский сельсовет" Льговского района Курской области на 2022 год и плановый период 2023-2024 годов"  от              2021 №</w:t>
            </w:r>
          </w:p>
        </w:tc>
      </w:tr>
      <w:tr w:rsidR="000F7B2F" w:rsidTr="000F7B2F">
        <w:trPr>
          <w:tblCellSpacing w:w="0" w:type="dxa"/>
        </w:trPr>
        <w:tc>
          <w:tcPr>
            <w:tcW w:w="96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РАСПРЕДЕЛЕНИЕ БЮДЖЕТНЫХ АССИГНОВАНИЙ НА РЕАЛИЗАЦИЮ ПРОГРАММ НА 2023-2024 Г</w:t>
            </w:r>
          </w:p>
        </w:tc>
      </w:tr>
      <w:tr w:rsidR="000F7B2F" w:rsidTr="000F7B2F">
        <w:trPr>
          <w:tblCellSpacing w:w="0" w:type="dxa"/>
        </w:trPr>
        <w:tc>
          <w:tcPr>
            <w:tcW w:w="966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рублей</w:t>
            </w:r>
          </w:p>
        </w:tc>
      </w:tr>
      <w:tr w:rsidR="000F7B2F" w:rsidTr="000F7B2F">
        <w:trPr>
          <w:tblCellSpacing w:w="0" w:type="dxa"/>
        </w:trPr>
        <w:tc>
          <w:tcPr>
            <w:tcW w:w="4305" w:type="dxa"/>
            <w:vMerge w:val="restart"/>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Наименование</w:t>
            </w:r>
          </w:p>
        </w:tc>
        <w:tc>
          <w:tcPr>
            <w:tcW w:w="535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r>
      <w:tr w:rsidR="000F7B2F" w:rsidTr="000F7B2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0F7B2F" w:rsidRDefault="000F7B2F">
            <w:pPr>
              <w:rPr>
                <w:sz w:val="15"/>
                <w:szCs w:val="15"/>
              </w:rPr>
            </w:pP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Целевые статьи муниципальных программ</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2023г</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2024г</w:t>
            </w:r>
          </w:p>
        </w:tc>
      </w:tr>
      <w:tr w:rsidR="000F7B2F" w:rsidTr="000F7B2F">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3</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4</w:t>
            </w:r>
          </w:p>
        </w:tc>
      </w:tr>
      <w:tr w:rsidR="000F7B2F" w:rsidTr="000F7B2F">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ПРОГРАММЫ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1 426 807,0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rStyle w:val="a5"/>
                <w:sz w:val="15"/>
                <w:szCs w:val="15"/>
              </w:rPr>
              <w:t>1 426 807,0</w:t>
            </w:r>
          </w:p>
        </w:tc>
      </w:tr>
      <w:tr w:rsidR="000F7B2F" w:rsidTr="000F7B2F">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Муниципальная программа  «Обеспечение доступным и комфортным жильем и коммунальными услугами граждан МО"Вышнедеревенский сельсовет" Льговского района Курской области на 2022-2024годы"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07 0 00 00000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135 000,0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135000,00</w:t>
            </w:r>
          </w:p>
        </w:tc>
      </w:tr>
      <w:tr w:rsidR="000F7B2F" w:rsidTr="000F7B2F">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Муниципальная программа «Развитие муниципальной службы в Администрации Вышнедеревенского сельсовета Льговского района Курской области  на 2022 — 2024 годы»</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09 0 00 00000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4 000,0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4000,00</w:t>
            </w:r>
          </w:p>
        </w:tc>
      </w:tr>
      <w:tr w:rsidR="000F7B2F" w:rsidTr="000F7B2F">
        <w:trPr>
          <w:tblCellSpacing w:w="0" w:type="dxa"/>
        </w:trPr>
        <w:tc>
          <w:tcPr>
            <w:tcW w:w="43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Муниципальная программа «Развитие культуры в Вышнедеревенском сельсовете Льговского района Курской области на 2022-2024гг.»</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01 0 00 00000</w:t>
            </w:r>
          </w:p>
        </w:tc>
        <w:tc>
          <w:tcPr>
            <w:tcW w:w="181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1 287 807,0</w:t>
            </w:r>
          </w:p>
        </w:tc>
        <w:tc>
          <w:tcPr>
            <w:tcW w:w="17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1 287 807,0</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8415" w:type="dxa"/>
        <w:tblCellSpacing w:w="0" w:type="dxa"/>
        <w:tblCellMar>
          <w:left w:w="0" w:type="dxa"/>
          <w:right w:w="0" w:type="dxa"/>
        </w:tblCellMar>
        <w:tblLook w:val="04A0"/>
      </w:tblPr>
      <w:tblGrid>
        <w:gridCol w:w="600"/>
        <w:gridCol w:w="3539"/>
        <w:gridCol w:w="2262"/>
        <w:gridCol w:w="2014"/>
      </w:tblGrid>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Приложение № 11</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lastRenderedPageBreak/>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к решению собрания депутатов МО</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"Вышнедеревенский сельсовет" Льговского района Курской области</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"О бюджете муниципального образования "Вышнедеревенский сельсовет"</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Льговского района Курской области на 2022г</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и  плановый период 2023 и 2024 годов"</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9390"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от                2021 г. № _______</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718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Программа</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100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муниципальных внутренних заимствований</w:t>
            </w:r>
          </w:p>
        </w:tc>
      </w:tr>
      <w:tr w:rsidR="000F7B2F" w:rsidTr="000F7B2F">
        <w:trPr>
          <w:tblCellSpacing w:w="0" w:type="dxa"/>
        </w:trPr>
        <w:tc>
          <w:tcPr>
            <w:tcW w:w="10080" w:type="dxa"/>
            <w:gridSpan w:val="4"/>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муниципального образования "Вышнедеревенский сельсовет" на 2022 год</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Привлечение внутренних заимствований</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п/п</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Виды долговых обязательств</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Объем привлечения средств в 2022 году (рублей)</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Муниципальные ценные бумаги</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 всего, в том числе:</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3.</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Кредиты кредитных организаций</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Итого</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 Погашение внутренних заимствований</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7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п/п</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Виды долговых обязательств</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Объем погашения средств                                    в 2022 году (рублей)</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Муниципальные ценные бумаги</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 всего, в том числе:</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3.</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Кредиты кредитных организаций</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7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442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Итого</w:t>
            </w:r>
          </w:p>
        </w:tc>
        <w:tc>
          <w:tcPr>
            <w:tcW w:w="496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178" w:type="dxa"/>
        <w:tblCellSpacing w:w="0" w:type="dxa"/>
        <w:tblCellMar>
          <w:left w:w="0" w:type="dxa"/>
          <w:right w:w="0" w:type="dxa"/>
        </w:tblCellMar>
        <w:tblLook w:val="04A0"/>
      </w:tblPr>
      <w:tblGrid>
        <w:gridCol w:w="254"/>
        <w:gridCol w:w="456"/>
        <w:gridCol w:w="2220"/>
        <w:gridCol w:w="1429"/>
        <w:gridCol w:w="1732"/>
        <w:gridCol w:w="1409"/>
        <w:gridCol w:w="170"/>
        <w:gridCol w:w="1508"/>
      </w:tblGrid>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00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Приложение № 12</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00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к решению собрания депутатов МО</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00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"Вышнедеревенский сельсовет" Льговского района Курской области</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lastRenderedPageBreak/>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00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"О бюджете муниципального образования "Вышнедеревенский сельсовет"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006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Льговского района Курской области на 2022г</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703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и плановый период 2023 и 2024 годов"</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703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от                         2021 г. № _______</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8415" w:type="dxa"/>
            <w:gridSpan w:val="5"/>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Программа</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9015"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 муниципальных внутренних заимствований</w:t>
            </w:r>
          </w:p>
        </w:tc>
        <w:tc>
          <w:tcPr>
            <w:tcW w:w="16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10995" w:type="dxa"/>
            <w:gridSpan w:val="8"/>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rStyle w:val="a5"/>
                <w:sz w:val="15"/>
                <w:szCs w:val="15"/>
              </w:rPr>
              <w:t>муниципального образования "Вышнедеревенский сельсовет" на плановый период 2023 и 2024 годов</w:t>
            </w:r>
          </w:p>
        </w:tc>
      </w:tr>
      <w:tr w:rsidR="000F7B2F" w:rsidTr="000F7B2F">
        <w:trPr>
          <w:tblCellSpacing w:w="0" w:type="dxa"/>
        </w:trPr>
        <w:tc>
          <w:tcPr>
            <w:tcW w:w="9240" w:type="dxa"/>
            <w:gridSpan w:val="6"/>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1. Привлечение</w:t>
            </w:r>
          </w:p>
          <w:p w:rsidR="000F7B2F" w:rsidRDefault="000F7B2F">
            <w:pPr>
              <w:pStyle w:val="a4"/>
              <w:spacing w:before="0" w:beforeAutospacing="0" w:after="0" w:afterAutospacing="0"/>
              <w:jc w:val="both"/>
              <w:rPr>
                <w:sz w:val="15"/>
                <w:szCs w:val="15"/>
              </w:rPr>
            </w:pPr>
            <w:r>
              <w:rPr>
                <w:sz w:val="15"/>
                <w:szCs w:val="15"/>
              </w:rPr>
              <w:t>внутренних заимствований</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п/п</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Виды долговых обязательств</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Объем привлечения средств в 2023 году (рублей)</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Объем привлечения средств в 2024 году (рублей)</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Предельный срок погашения  долговых обязательств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Муниципальные ценные бумаги</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3.</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Кредиты кредитных организаций</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Итого</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2. Погашение внутренних заимствований</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7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175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 п/п</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Виды долговых обязательств</w:t>
            </w:r>
          </w:p>
        </w:tc>
        <w:tc>
          <w:tcPr>
            <w:tcW w:w="34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Объем погашения средств в 2023 году (рублей)</w:t>
            </w:r>
          </w:p>
        </w:tc>
        <w:tc>
          <w:tcPr>
            <w:tcW w:w="35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pStyle w:val="a4"/>
              <w:spacing w:before="0" w:beforeAutospacing="0" w:after="0" w:afterAutospacing="0"/>
              <w:jc w:val="both"/>
              <w:rPr>
                <w:sz w:val="15"/>
                <w:szCs w:val="15"/>
              </w:rPr>
            </w:pPr>
            <w:r>
              <w:rPr>
                <w:sz w:val="15"/>
                <w:szCs w:val="15"/>
              </w:rPr>
              <w:t>Объем погашения средств в 2024 году (рублей)</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Муниципальные ценные бумаги</w:t>
            </w:r>
          </w:p>
        </w:tc>
        <w:tc>
          <w:tcPr>
            <w:tcW w:w="34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35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Бюджетные кредиты из других бюджетов бюджетной системы Российской Федерации</w:t>
            </w:r>
          </w:p>
        </w:tc>
        <w:tc>
          <w:tcPr>
            <w:tcW w:w="34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35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3.</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Кредиты кредитных организаций</w:t>
            </w:r>
          </w:p>
        </w:tc>
        <w:tc>
          <w:tcPr>
            <w:tcW w:w="34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35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Итого</w:t>
            </w:r>
          </w:p>
        </w:tc>
        <w:tc>
          <w:tcPr>
            <w:tcW w:w="3495" w:type="dxa"/>
            <w:gridSpan w:val="2"/>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c>
          <w:tcPr>
            <w:tcW w:w="3525" w:type="dxa"/>
            <w:gridSpan w:val="3"/>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rStyle w:val="a5"/>
                <w:sz w:val="15"/>
                <w:szCs w:val="15"/>
              </w:rPr>
              <w:t> </w:t>
            </w:r>
          </w:p>
        </w:tc>
      </w:tr>
      <w:tr w:rsidR="000F7B2F" w:rsidTr="000F7B2F">
        <w:trPr>
          <w:tblCellSpacing w:w="0" w:type="dxa"/>
        </w:trPr>
        <w:tc>
          <w:tcPr>
            <w:tcW w:w="3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6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303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1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180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1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1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c>
          <w:tcPr>
            <w:tcW w:w="16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center"/>
            <w:hideMark/>
          </w:tcPr>
          <w:p w:rsidR="000F7B2F" w:rsidRDefault="000F7B2F">
            <w:pPr>
              <w:spacing w:line="0" w:lineRule="atLeast"/>
              <w:rPr>
                <w:sz w:val="24"/>
                <w:szCs w:val="24"/>
              </w:rPr>
            </w:pPr>
            <w: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241" w:type="dxa"/>
        <w:tblCellSpacing w:w="0" w:type="dxa"/>
        <w:tblCellMar>
          <w:left w:w="0" w:type="dxa"/>
          <w:right w:w="0" w:type="dxa"/>
        </w:tblCellMar>
        <w:tblLook w:val="04A0"/>
      </w:tblPr>
      <w:tblGrid>
        <w:gridCol w:w="9241"/>
      </w:tblGrid>
      <w:tr w:rsidR="000F7B2F" w:rsidTr="000F7B2F">
        <w:trPr>
          <w:tblCellSpacing w:w="0" w:type="dxa"/>
        </w:trPr>
        <w:tc>
          <w:tcPr>
            <w:tcW w:w="6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Приложение № 13</w:t>
            </w:r>
          </w:p>
        </w:tc>
      </w:tr>
      <w:tr w:rsidR="000F7B2F" w:rsidTr="000F7B2F">
        <w:trPr>
          <w:tblCellSpacing w:w="0" w:type="dxa"/>
        </w:trPr>
        <w:tc>
          <w:tcPr>
            <w:tcW w:w="6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к решению собрания депутатов МО «Вышнедеревенский сельсовет»Льговского района</w:t>
            </w:r>
          </w:p>
          <w:p w:rsidR="000F7B2F" w:rsidRDefault="000F7B2F">
            <w:pPr>
              <w:pStyle w:val="a4"/>
              <w:spacing w:before="0" w:beforeAutospacing="0" w:after="0" w:afterAutospacing="0"/>
              <w:jc w:val="both"/>
              <w:rPr>
                <w:sz w:val="15"/>
                <w:szCs w:val="15"/>
              </w:rPr>
            </w:pPr>
            <w:r>
              <w:rPr>
                <w:sz w:val="15"/>
                <w:szCs w:val="15"/>
              </w:rPr>
              <w:t>Курской области  "О бюджете МО «Вышнедеревенский сельсовет»Льговского района</w:t>
            </w:r>
          </w:p>
          <w:p w:rsidR="000F7B2F" w:rsidRDefault="000F7B2F">
            <w:pPr>
              <w:pStyle w:val="a4"/>
              <w:spacing w:before="0" w:beforeAutospacing="0" w:after="0" w:afterAutospacing="0"/>
              <w:jc w:val="both"/>
              <w:rPr>
                <w:sz w:val="15"/>
                <w:szCs w:val="15"/>
              </w:rPr>
            </w:pPr>
            <w:r>
              <w:rPr>
                <w:sz w:val="15"/>
                <w:szCs w:val="15"/>
              </w:rPr>
              <w:t> Курской области  на 2022 год</w:t>
            </w:r>
          </w:p>
        </w:tc>
      </w:tr>
      <w:tr w:rsidR="000F7B2F" w:rsidTr="000F7B2F">
        <w:trPr>
          <w:tblCellSpacing w:w="0" w:type="dxa"/>
        </w:trPr>
        <w:tc>
          <w:tcPr>
            <w:tcW w:w="6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и  плановый период 2023 и 2024 годов"          от              2021 г. № _______</w:t>
            </w:r>
          </w:p>
        </w:tc>
      </w:tr>
      <w:tr w:rsidR="000F7B2F" w:rsidTr="000F7B2F">
        <w:trPr>
          <w:tblCellSpacing w:w="0" w:type="dxa"/>
        </w:trPr>
        <w:tc>
          <w:tcPr>
            <w:tcW w:w="619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vAlign w:val="bottom"/>
            <w:hideMark/>
          </w:tcPr>
          <w:p w:rsidR="000F7B2F" w:rsidRDefault="000F7B2F">
            <w:pPr>
              <w:pStyle w:val="a4"/>
              <w:spacing w:before="0" w:beforeAutospacing="0" w:after="0" w:afterAutospacing="0"/>
              <w:jc w:val="both"/>
              <w:rPr>
                <w:sz w:val="15"/>
                <w:szCs w:val="15"/>
              </w:rPr>
            </w:pPr>
            <w:r>
              <w:rPr>
                <w:sz w:val="15"/>
                <w:szCs w:val="15"/>
              </w:rP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2"/>
        <w:shd w:val="clear" w:color="auto" w:fill="EEEEEE"/>
        <w:spacing w:before="0"/>
        <w:rPr>
          <w:rFonts w:ascii="Tahoma" w:hAnsi="Tahoma" w:cs="Tahoma"/>
          <w:color w:val="000000"/>
          <w:sz w:val="36"/>
          <w:szCs w:val="36"/>
        </w:rPr>
      </w:pPr>
      <w:r>
        <w:rPr>
          <w:rFonts w:ascii="Tahoma" w:hAnsi="Tahoma" w:cs="Tahoma"/>
          <w:color w:val="000000"/>
        </w:rPr>
        <w:t>Программа муниципальных гарантий</w:t>
      </w:r>
    </w:p>
    <w:p w:rsidR="000F7B2F" w:rsidRDefault="000F7B2F" w:rsidP="000F7B2F">
      <w:pPr>
        <w:pStyle w:val="3"/>
        <w:shd w:val="clear" w:color="auto" w:fill="EEEEEE"/>
        <w:spacing w:before="63" w:after="63"/>
        <w:jc w:val="center"/>
        <w:rPr>
          <w:rFonts w:ascii="Tahoma" w:hAnsi="Tahoma" w:cs="Tahoma"/>
          <w:color w:val="000000"/>
          <w:sz w:val="20"/>
          <w:szCs w:val="20"/>
        </w:rPr>
      </w:pPr>
      <w:r>
        <w:rPr>
          <w:rFonts w:ascii="Tahoma" w:hAnsi="Tahoma" w:cs="Tahoma"/>
          <w:color w:val="000000"/>
          <w:sz w:val="20"/>
          <w:szCs w:val="20"/>
        </w:rPr>
        <w:t>МО «Вышнедеревенский сельсовет» на 2022 год</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Перечень подлежащих предоставлению муниципальных гарантий            МО « Вышнедеревенский сельсовет»  в 2022 году</w:t>
      </w:r>
    </w:p>
    <w:tbl>
      <w:tblPr>
        <w:tblW w:w="896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8"/>
        <w:gridCol w:w="1820"/>
        <w:gridCol w:w="1446"/>
        <w:gridCol w:w="1197"/>
        <w:gridCol w:w="1512"/>
        <w:gridCol w:w="1302"/>
        <w:gridCol w:w="1311"/>
      </w:tblGrid>
      <w:tr w:rsidR="000F7B2F" w:rsidTr="000F7B2F">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Направление (цель) гарантирования</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Объем</w:t>
            </w:r>
          </w:p>
          <w:p w:rsidR="000F7B2F" w:rsidRDefault="000F7B2F">
            <w:pPr>
              <w:pStyle w:val="a4"/>
              <w:spacing w:before="0" w:beforeAutospacing="0" w:after="0" w:afterAutospacing="0"/>
              <w:jc w:val="both"/>
              <w:rPr>
                <w:sz w:val="15"/>
                <w:szCs w:val="15"/>
              </w:rPr>
            </w:pPr>
            <w:r>
              <w:rPr>
                <w:sz w:val="15"/>
                <w:szCs w:val="15"/>
              </w:rPr>
              <w:t>гарантий,</w:t>
            </w:r>
          </w:p>
          <w:p w:rsidR="000F7B2F" w:rsidRDefault="000F7B2F">
            <w:pPr>
              <w:pStyle w:val="a4"/>
              <w:spacing w:before="0" w:beforeAutospacing="0" w:after="0" w:afterAutospacing="0"/>
              <w:jc w:val="both"/>
              <w:rPr>
                <w:sz w:val="15"/>
                <w:szCs w:val="15"/>
              </w:rPr>
            </w:pPr>
            <w:r>
              <w:rPr>
                <w:sz w:val="15"/>
                <w:szCs w:val="15"/>
              </w:rPr>
              <w:t> рублей</w:t>
            </w:r>
          </w:p>
          <w:p w:rsidR="000F7B2F" w:rsidRDefault="000F7B2F">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Наименование принципала</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Наличие</w:t>
            </w:r>
          </w:p>
          <w:p w:rsidR="000F7B2F" w:rsidRDefault="000F7B2F">
            <w:pPr>
              <w:pStyle w:val="a4"/>
              <w:spacing w:before="0" w:beforeAutospacing="0" w:after="0" w:afterAutospacing="0"/>
              <w:jc w:val="both"/>
              <w:rPr>
                <w:sz w:val="15"/>
                <w:szCs w:val="15"/>
              </w:rPr>
            </w:pPr>
            <w:r>
              <w:rPr>
                <w:sz w:val="15"/>
                <w:szCs w:val="15"/>
              </w:rPr>
              <w:t>(отсутствие)</w:t>
            </w:r>
          </w:p>
          <w:p w:rsidR="000F7B2F" w:rsidRDefault="000F7B2F">
            <w:pPr>
              <w:pStyle w:val="a4"/>
              <w:spacing w:before="0" w:beforeAutospacing="0" w:after="0" w:afterAutospacing="0"/>
              <w:jc w:val="both"/>
              <w:rPr>
                <w:sz w:val="15"/>
                <w:szCs w:val="15"/>
              </w:rPr>
            </w:pPr>
            <w:r>
              <w:rPr>
                <w:sz w:val="15"/>
                <w:szCs w:val="15"/>
              </w:rPr>
              <w:t>права</w:t>
            </w:r>
          </w:p>
          <w:p w:rsidR="000F7B2F" w:rsidRDefault="000F7B2F">
            <w:pPr>
              <w:pStyle w:val="a4"/>
              <w:spacing w:before="0" w:beforeAutospacing="0" w:after="0" w:afterAutospacing="0"/>
              <w:jc w:val="both"/>
              <w:rPr>
                <w:sz w:val="15"/>
                <w:szCs w:val="15"/>
              </w:rPr>
            </w:pPr>
            <w:r>
              <w:rPr>
                <w:sz w:val="15"/>
                <w:szCs w:val="15"/>
              </w:rPr>
              <w:t>регрессного требования</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Наименование кредитора</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Срок </w:t>
            </w:r>
          </w:p>
          <w:p w:rsidR="000F7B2F" w:rsidRDefault="000F7B2F">
            <w:pPr>
              <w:pStyle w:val="a4"/>
              <w:spacing w:before="0" w:beforeAutospacing="0" w:after="0" w:afterAutospacing="0"/>
              <w:jc w:val="both"/>
              <w:rPr>
                <w:sz w:val="15"/>
                <w:szCs w:val="15"/>
              </w:rPr>
            </w:pPr>
            <w:r>
              <w:rPr>
                <w:sz w:val="15"/>
                <w:szCs w:val="15"/>
              </w:rPr>
              <w:t>действия</w:t>
            </w:r>
          </w:p>
          <w:p w:rsidR="000F7B2F" w:rsidRDefault="000F7B2F">
            <w:pPr>
              <w:pStyle w:val="a4"/>
              <w:spacing w:before="0" w:beforeAutospacing="0" w:after="0" w:afterAutospacing="0"/>
              <w:jc w:val="both"/>
              <w:rPr>
                <w:sz w:val="15"/>
                <w:szCs w:val="15"/>
              </w:rPr>
            </w:pPr>
            <w:r>
              <w:rPr>
                <w:sz w:val="15"/>
                <w:szCs w:val="15"/>
              </w:rPr>
              <w:t> гарантии</w:t>
            </w:r>
          </w:p>
        </w:tc>
      </w:tr>
      <w:tr w:rsidR="000F7B2F" w:rsidTr="000F7B2F">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3</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4</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5</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7</w:t>
            </w:r>
          </w:p>
        </w:tc>
      </w:tr>
      <w:tr w:rsidR="000F7B2F" w:rsidTr="000F7B2F">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48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220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Всего</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84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Общий объем бюджетных ассигнований, предусмотренных на исполнение</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муниципальных гарантий МО «Вышнедеревенский сельсовет» по возможным гарантийным случаям, в 2022 году</w:t>
      </w:r>
    </w:p>
    <w:tbl>
      <w:tblPr>
        <w:tblW w:w="8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20"/>
        <w:gridCol w:w="4345"/>
      </w:tblGrid>
      <w:tr w:rsidR="000F7B2F" w:rsidTr="000F7B2F">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Исполнение муниципальных гарантий</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Объем бюджетных ассигнований на исполнение</w:t>
            </w:r>
          </w:p>
          <w:p w:rsidR="000F7B2F" w:rsidRDefault="000F7B2F">
            <w:pPr>
              <w:pStyle w:val="a4"/>
              <w:spacing w:before="0" w:beforeAutospacing="0" w:after="0" w:afterAutospacing="0"/>
              <w:jc w:val="both"/>
              <w:rPr>
                <w:sz w:val="15"/>
                <w:szCs w:val="15"/>
              </w:rPr>
            </w:pPr>
            <w:r>
              <w:rPr>
                <w:sz w:val="15"/>
                <w:szCs w:val="15"/>
              </w:rPr>
              <w:t>гарантий по возможным гарантийным случаям, рублей</w:t>
            </w:r>
          </w:p>
        </w:tc>
      </w:tr>
      <w:tr w:rsidR="000F7B2F" w:rsidTr="000F7B2F">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За счет источников финансирования дефицита бюджета</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478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За счет расходов бюджета</w:t>
            </w:r>
          </w:p>
        </w:tc>
        <w:tc>
          <w:tcPr>
            <w:tcW w:w="525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lastRenderedPageBreak/>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tbl>
      <w:tblPr>
        <w:tblW w:w="9028" w:type="dxa"/>
        <w:tblCellSpacing w:w="0" w:type="dxa"/>
        <w:tblCellMar>
          <w:left w:w="0" w:type="dxa"/>
          <w:right w:w="0" w:type="dxa"/>
        </w:tblCellMar>
        <w:tblLook w:val="04A0"/>
      </w:tblPr>
      <w:tblGrid>
        <w:gridCol w:w="9028"/>
      </w:tblGrid>
      <w:tr w:rsidR="000F7B2F" w:rsidTr="000F7B2F">
        <w:trPr>
          <w:tblCellSpacing w:w="0" w:type="dxa"/>
        </w:trPr>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Приложение № 14</w:t>
            </w:r>
          </w:p>
        </w:tc>
      </w:tr>
      <w:tr w:rsidR="000F7B2F" w:rsidTr="000F7B2F">
        <w:trPr>
          <w:tblCellSpacing w:w="0" w:type="dxa"/>
        </w:trPr>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к решению собрания депутатов МО «Вышнедеревенский сельсовет» Льговского района</w:t>
            </w:r>
          </w:p>
          <w:p w:rsidR="000F7B2F" w:rsidRDefault="000F7B2F">
            <w:pPr>
              <w:pStyle w:val="a4"/>
              <w:spacing w:before="0" w:beforeAutospacing="0" w:after="0" w:afterAutospacing="0"/>
              <w:jc w:val="both"/>
              <w:rPr>
                <w:sz w:val="15"/>
                <w:szCs w:val="15"/>
              </w:rPr>
            </w:pPr>
            <w:r>
              <w:rPr>
                <w:sz w:val="15"/>
                <w:szCs w:val="15"/>
              </w:rPr>
              <w:t> Курской области  "О бюджете МО «Вышнедеревенский сельсовет»Льговского района</w:t>
            </w:r>
          </w:p>
          <w:p w:rsidR="000F7B2F" w:rsidRDefault="000F7B2F">
            <w:pPr>
              <w:pStyle w:val="a4"/>
              <w:spacing w:before="0" w:beforeAutospacing="0" w:after="0" w:afterAutospacing="0"/>
              <w:jc w:val="both"/>
              <w:rPr>
                <w:sz w:val="15"/>
                <w:szCs w:val="15"/>
              </w:rPr>
            </w:pPr>
            <w:r>
              <w:rPr>
                <w:sz w:val="15"/>
                <w:szCs w:val="15"/>
              </w:rPr>
              <w:t> Курской области  на 2022 год</w:t>
            </w:r>
          </w:p>
        </w:tc>
      </w:tr>
      <w:tr w:rsidR="000F7B2F" w:rsidTr="000F7B2F">
        <w:trPr>
          <w:tblCellSpacing w:w="0" w:type="dxa"/>
        </w:trPr>
        <w:tc>
          <w:tcPr>
            <w:tcW w:w="59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и  плановый период 2023 и 2024 годов"          от      2021 г. № _______</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2"/>
        <w:shd w:val="clear" w:color="auto" w:fill="EEEEEE"/>
        <w:spacing w:before="0"/>
        <w:rPr>
          <w:rFonts w:ascii="Tahoma" w:hAnsi="Tahoma" w:cs="Tahoma"/>
          <w:color w:val="000000"/>
          <w:sz w:val="36"/>
          <w:szCs w:val="36"/>
        </w:rPr>
      </w:pPr>
      <w:r>
        <w:rPr>
          <w:rFonts w:ascii="Tahoma" w:hAnsi="Tahoma" w:cs="Tahoma"/>
          <w:color w:val="000000"/>
        </w:rPr>
        <w:t>Программа муниципальных гарантий МО «Вышнедеревенский сельсовет» на 2023-2024 годы</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1.1. Перечень подлежащих предоставлению муниципальных гарантий МО «Вышнедеревенский сельсовет» в 2023-2024 годах</w:t>
      </w:r>
    </w:p>
    <w:tbl>
      <w:tblPr>
        <w:tblW w:w="825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
        <w:gridCol w:w="1756"/>
        <w:gridCol w:w="1228"/>
        <w:gridCol w:w="1358"/>
        <w:gridCol w:w="1131"/>
        <w:gridCol w:w="1286"/>
        <w:gridCol w:w="1272"/>
      </w:tblGrid>
      <w:tr w:rsidR="000F7B2F" w:rsidTr="000F7B2F">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Направление (цель) гарантирования</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Объем</w:t>
            </w:r>
          </w:p>
          <w:p w:rsidR="000F7B2F" w:rsidRDefault="000F7B2F">
            <w:pPr>
              <w:pStyle w:val="a4"/>
              <w:spacing w:before="0" w:beforeAutospacing="0" w:after="0" w:afterAutospacing="0"/>
              <w:jc w:val="both"/>
              <w:rPr>
                <w:sz w:val="15"/>
                <w:szCs w:val="15"/>
              </w:rPr>
            </w:pPr>
            <w:r>
              <w:rPr>
                <w:sz w:val="15"/>
                <w:szCs w:val="15"/>
              </w:rPr>
              <w:t>гарантий,</w:t>
            </w:r>
          </w:p>
          <w:p w:rsidR="000F7B2F" w:rsidRDefault="000F7B2F">
            <w:pPr>
              <w:pStyle w:val="a4"/>
              <w:spacing w:before="0" w:beforeAutospacing="0" w:after="0" w:afterAutospacing="0"/>
              <w:jc w:val="both"/>
              <w:rPr>
                <w:sz w:val="15"/>
                <w:szCs w:val="15"/>
              </w:rPr>
            </w:pPr>
            <w:r>
              <w:rPr>
                <w:sz w:val="15"/>
                <w:szCs w:val="15"/>
              </w:rPr>
              <w:t> рублей</w:t>
            </w:r>
          </w:p>
          <w:p w:rsidR="000F7B2F" w:rsidRDefault="000F7B2F">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Наименование принципала</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Наличие</w:t>
            </w:r>
          </w:p>
          <w:p w:rsidR="000F7B2F" w:rsidRDefault="000F7B2F">
            <w:pPr>
              <w:pStyle w:val="a4"/>
              <w:spacing w:before="0" w:beforeAutospacing="0" w:after="0" w:afterAutospacing="0"/>
              <w:jc w:val="both"/>
              <w:rPr>
                <w:sz w:val="15"/>
                <w:szCs w:val="15"/>
              </w:rPr>
            </w:pPr>
            <w:r>
              <w:rPr>
                <w:sz w:val="15"/>
                <w:szCs w:val="15"/>
              </w:rPr>
              <w:t>(отсутствие)</w:t>
            </w:r>
          </w:p>
          <w:p w:rsidR="000F7B2F" w:rsidRDefault="000F7B2F">
            <w:pPr>
              <w:pStyle w:val="a4"/>
              <w:spacing w:before="0" w:beforeAutospacing="0" w:after="0" w:afterAutospacing="0"/>
              <w:jc w:val="both"/>
              <w:rPr>
                <w:sz w:val="15"/>
                <w:szCs w:val="15"/>
              </w:rPr>
            </w:pPr>
            <w:r>
              <w:rPr>
                <w:sz w:val="15"/>
                <w:szCs w:val="15"/>
              </w:rPr>
              <w:t>права</w:t>
            </w:r>
          </w:p>
          <w:p w:rsidR="000F7B2F" w:rsidRDefault="000F7B2F">
            <w:pPr>
              <w:pStyle w:val="a4"/>
              <w:spacing w:before="0" w:beforeAutospacing="0" w:after="0" w:afterAutospacing="0"/>
              <w:jc w:val="both"/>
              <w:rPr>
                <w:sz w:val="15"/>
                <w:szCs w:val="15"/>
              </w:rPr>
            </w:pPr>
            <w:r>
              <w:rPr>
                <w:sz w:val="15"/>
                <w:szCs w:val="15"/>
              </w:rPr>
              <w:t>регрессного требования</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Наименование кредитора</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Срок </w:t>
            </w:r>
          </w:p>
          <w:p w:rsidR="000F7B2F" w:rsidRDefault="000F7B2F">
            <w:pPr>
              <w:pStyle w:val="a4"/>
              <w:spacing w:before="0" w:beforeAutospacing="0" w:after="0" w:afterAutospacing="0"/>
              <w:jc w:val="both"/>
              <w:rPr>
                <w:sz w:val="15"/>
                <w:szCs w:val="15"/>
              </w:rPr>
            </w:pPr>
            <w:r>
              <w:rPr>
                <w:sz w:val="15"/>
                <w:szCs w:val="15"/>
              </w:rPr>
              <w:t>действия</w:t>
            </w:r>
          </w:p>
          <w:p w:rsidR="000F7B2F" w:rsidRDefault="000F7B2F">
            <w:pPr>
              <w:pStyle w:val="a4"/>
              <w:spacing w:before="0" w:beforeAutospacing="0" w:after="0" w:afterAutospacing="0"/>
              <w:jc w:val="both"/>
              <w:rPr>
                <w:sz w:val="15"/>
                <w:szCs w:val="15"/>
              </w:rPr>
            </w:pPr>
            <w:r>
              <w:rPr>
                <w:sz w:val="15"/>
                <w:szCs w:val="15"/>
              </w:rPr>
              <w:t> гарантии</w:t>
            </w:r>
          </w:p>
        </w:tc>
      </w:tr>
      <w:tr w:rsidR="000F7B2F" w:rsidTr="000F7B2F">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1</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2</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3</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4</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5</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6</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7</w:t>
            </w:r>
          </w:p>
        </w:tc>
      </w:tr>
      <w:tr w:rsidR="000F7B2F" w:rsidTr="000F7B2F">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2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21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Всего</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5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27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4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1635"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bl>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 </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1.2. Общий объем бюджетных ассигнований, предусмотренных на исполнение</w:t>
      </w:r>
    </w:p>
    <w:p w:rsidR="000F7B2F" w:rsidRDefault="000F7B2F" w:rsidP="000F7B2F">
      <w:pPr>
        <w:pStyle w:val="a4"/>
        <w:shd w:val="clear" w:color="auto" w:fill="EEEEEE"/>
        <w:spacing w:before="0" w:beforeAutospacing="0" w:after="0" w:afterAutospacing="0"/>
        <w:jc w:val="both"/>
        <w:rPr>
          <w:rFonts w:ascii="Tahoma" w:hAnsi="Tahoma" w:cs="Tahoma"/>
          <w:color w:val="000000"/>
          <w:sz w:val="15"/>
          <w:szCs w:val="15"/>
        </w:rPr>
      </w:pPr>
      <w:r>
        <w:rPr>
          <w:rFonts w:ascii="Tahoma" w:hAnsi="Tahoma" w:cs="Tahoma"/>
          <w:color w:val="000000"/>
          <w:sz w:val="15"/>
          <w:szCs w:val="15"/>
        </w:rPr>
        <w:t>муниципальных гарантий МО «Вышнедеревенский сельсовет» по возможным гарантийным случаям, в 2023-2024 годах</w:t>
      </w:r>
    </w:p>
    <w:tbl>
      <w:tblPr>
        <w:tblW w:w="83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2606"/>
        <w:gridCol w:w="2924"/>
      </w:tblGrid>
      <w:tr w:rsidR="000F7B2F" w:rsidTr="000F7B2F">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Исполнение муниципальных гарантий</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Объем бюджетных ассигнований на исполнение гарантий по возможным гарантийным случаям</w:t>
            </w:r>
          </w:p>
          <w:p w:rsidR="000F7B2F" w:rsidRDefault="000F7B2F">
            <w:pPr>
              <w:pStyle w:val="a4"/>
              <w:spacing w:before="0" w:beforeAutospacing="0" w:after="0" w:afterAutospacing="0"/>
              <w:jc w:val="both"/>
              <w:rPr>
                <w:sz w:val="15"/>
                <w:szCs w:val="15"/>
              </w:rPr>
            </w:pPr>
            <w:r>
              <w:rPr>
                <w:sz w:val="15"/>
                <w:szCs w:val="15"/>
              </w:rPr>
              <w:t>в 2023 году,</w:t>
            </w:r>
          </w:p>
          <w:p w:rsidR="000F7B2F" w:rsidRDefault="000F7B2F">
            <w:pPr>
              <w:pStyle w:val="a4"/>
              <w:spacing w:before="0" w:beforeAutospacing="0" w:after="0" w:afterAutospacing="0"/>
              <w:jc w:val="both"/>
              <w:rPr>
                <w:sz w:val="15"/>
                <w:szCs w:val="15"/>
              </w:rPr>
            </w:pPr>
            <w:r>
              <w:rPr>
                <w:sz w:val="15"/>
                <w:szCs w:val="15"/>
              </w:rPr>
              <w:t> рублей</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Объем бюджетных ассигнований на исполнение гарантий по возможным гарантийным случаям</w:t>
            </w:r>
          </w:p>
          <w:p w:rsidR="000F7B2F" w:rsidRDefault="000F7B2F">
            <w:pPr>
              <w:pStyle w:val="a4"/>
              <w:spacing w:before="0" w:beforeAutospacing="0" w:after="0" w:afterAutospacing="0"/>
              <w:jc w:val="both"/>
              <w:rPr>
                <w:sz w:val="15"/>
                <w:szCs w:val="15"/>
              </w:rPr>
            </w:pPr>
            <w:r>
              <w:rPr>
                <w:sz w:val="15"/>
                <w:szCs w:val="15"/>
              </w:rPr>
              <w:t>в 2024 году,</w:t>
            </w:r>
          </w:p>
          <w:p w:rsidR="000F7B2F" w:rsidRDefault="000F7B2F">
            <w:pPr>
              <w:pStyle w:val="a4"/>
              <w:spacing w:before="0" w:beforeAutospacing="0" w:after="0" w:afterAutospacing="0"/>
              <w:jc w:val="both"/>
              <w:rPr>
                <w:sz w:val="15"/>
                <w:szCs w:val="15"/>
              </w:rPr>
            </w:pPr>
            <w:r>
              <w:rPr>
                <w:sz w:val="15"/>
                <w:szCs w:val="15"/>
              </w:rPr>
              <w:t> рублей</w:t>
            </w:r>
          </w:p>
        </w:tc>
      </w:tr>
      <w:tr w:rsidR="000F7B2F" w:rsidTr="000F7B2F">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За счет источников финансирования</w:t>
            </w:r>
          </w:p>
          <w:p w:rsidR="000F7B2F" w:rsidRDefault="000F7B2F">
            <w:pPr>
              <w:pStyle w:val="a4"/>
              <w:spacing w:before="0" w:beforeAutospacing="0" w:after="0" w:afterAutospacing="0"/>
              <w:jc w:val="both"/>
              <w:rPr>
                <w:sz w:val="15"/>
                <w:szCs w:val="15"/>
              </w:rPr>
            </w:pPr>
            <w:r>
              <w:rPr>
                <w:sz w:val="15"/>
                <w:szCs w:val="15"/>
              </w:rPr>
              <w:t>дефицита бюджета</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p w:rsidR="000F7B2F" w:rsidRDefault="000F7B2F">
            <w:pPr>
              <w:pStyle w:val="a4"/>
              <w:spacing w:before="0" w:beforeAutospacing="0" w:after="0" w:afterAutospacing="0"/>
              <w:jc w:val="both"/>
              <w:rPr>
                <w:sz w:val="15"/>
                <w:szCs w:val="15"/>
              </w:rPr>
            </w:pPr>
            <w:r>
              <w:rPr>
                <w:sz w:val="15"/>
                <w:szCs w:val="15"/>
              </w:rPr>
              <w:t> </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p w:rsidR="000F7B2F" w:rsidRDefault="000F7B2F">
            <w:pPr>
              <w:pStyle w:val="a4"/>
              <w:spacing w:before="0" w:beforeAutospacing="0" w:after="0" w:afterAutospacing="0"/>
              <w:jc w:val="both"/>
              <w:rPr>
                <w:sz w:val="15"/>
                <w:szCs w:val="15"/>
              </w:rPr>
            </w:pPr>
            <w:r>
              <w:rPr>
                <w:sz w:val="15"/>
                <w:szCs w:val="15"/>
              </w:rPr>
              <w:t> </w:t>
            </w:r>
          </w:p>
        </w:tc>
      </w:tr>
      <w:tr w:rsidR="000F7B2F" w:rsidTr="000F7B2F">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За счет расходов бюджета</w:t>
            </w:r>
          </w:p>
        </w:tc>
        <w:tc>
          <w:tcPr>
            <w:tcW w:w="312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c>
          <w:tcPr>
            <w:tcW w:w="3540" w:type="dxa"/>
            <w:tcBorders>
              <w:top w:val="single" w:sz="4" w:space="0" w:color="FFFFFF"/>
              <w:left w:val="single" w:sz="4" w:space="0" w:color="FFFFFF"/>
              <w:bottom w:val="single" w:sz="4" w:space="0" w:color="FFFFFF"/>
              <w:right w:val="single" w:sz="4" w:space="0" w:color="FFFFFF"/>
            </w:tcBorders>
            <w:tcMar>
              <w:top w:w="25" w:type="dxa"/>
              <w:left w:w="50" w:type="dxa"/>
              <w:bottom w:w="25" w:type="dxa"/>
              <w:right w:w="50" w:type="dxa"/>
            </w:tcMar>
            <w:hideMark/>
          </w:tcPr>
          <w:p w:rsidR="000F7B2F" w:rsidRDefault="000F7B2F">
            <w:pPr>
              <w:pStyle w:val="a4"/>
              <w:spacing w:before="0" w:beforeAutospacing="0" w:after="0" w:afterAutospacing="0"/>
              <w:jc w:val="both"/>
              <w:rPr>
                <w:sz w:val="15"/>
                <w:szCs w:val="15"/>
              </w:rPr>
            </w:pPr>
            <w:r>
              <w:rPr>
                <w:sz w:val="15"/>
                <w:szCs w:val="15"/>
              </w:rPr>
              <w:t> </w:t>
            </w:r>
          </w:p>
        </w:tc>
      </w:tr>
    </w:tbl>
    <w:p w:rsidR="00E42760" w:rsidRPr="000F7B2F" w:rsidRDefault="00E42760" w:rsidP="000F7B2F">
      <w:pPr>
        <w:rPr>
          <w:szCs w:val="28"/>
        </w:rPr>
      </w:pPr>
    </w:p>
    <w:sectPr w:rsidR="00E42760" w:rsidRPr="000F7B2F" w:rsidSect="00B503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1E36"/>
    <w:multiLevelType w:val="multilevel"/>
    <w:tmpl w:val="4E5C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42276E"/>
    <w:rsid w:val="0002329E"/>
    <w:rsid w:val="000457D6"/>
    <w:rsid w:val="00074B9E"/>
    <w:rsid w:val="000B0719"/>
    <w:rsid w:val="000C5AC4"/>
    <w:rsid w:val="000D1549"/>
    <w:rsid w:val="000E4D40"/>
    <w:rsid w:val="000F7B2F"/>
    <w:rsid w:val="00135DD6"/>
    <w:rsid w:val="00164A99"/>
    <w:rsid w:val="001829AF"/>
    <w:rsid w:val="001A7D20"/>
    <w:rsid w:val="001C2DC1"/>
    <w:rsid w:val="001C532B"/>
    <w:rsid w:val="001C7EA2"/>
    <w:rsid w:val="001F2387"/>
    <w:rsid w:val="001F2B94"/>
    <w:rsid w:val="00203741"/>
    <w:rsid w:val="002172B1"/>
    <w:rsid w:val="00237501"/>
    <w:rsid w:val="002446B1"/>
    <w:rsid w:val="002521C3"/>
    <w:rsid w:val="0025441E"/>
    <w:rsid w:val="00294DA1"/>
    <w:rsid w:val="0029750E"/>
    <w:rsid w:val="002A75FC"/>
    <w:rsid w:val="002B2D6A"/>
    <w:rsid w:val="002D5181"/>
    <w:rsid w:val="002E37AE"/>
    <w:rsid w:val="002F265C"/>
    <w:rsid w:val="002F7EA5"/>
    <w:rsid w:val="00305663"/>
    <w:rsid w:val="00312B56"/>
    <w:rsid w:val="00330470"/>
    <w:rsid w:val="003B12EB"/>
    <w:rsid w:val="003B5B03"/>
    <w:rsid w:val="003B65DC"/>
    <w:rsid w:val="003D132A"/>
    <w:rsid w:val="003D7B41"/>
    <w:rsid w:val="003E1DC7"/>
    <w:rsid w:val="00403325"/>
    <w:rsid w:val="00406371"/>
    <w:rsid w:val="00406779"/>
    <w:rsid w:val="0040724F"/>
    <w:rsid w:val="00411E15"/>
    <w:rsid w:val="0042276E"/>
    <w:rsid w:val="00473EE2"/>
    <w:rsid w:val="004A4515"/>
    <w:rsid w:val="004B5FC5"/>
    <w:rsid w:val="004C01E7"/>
    <w:rsid w:val="00514F78"/>
    <w:rsid w:val="0052277C"/>
    <w:rsid w:val="005574A9"/>
    <w:rsid w:val="005618B2"/>
    <w:rsid w:val="00562261"/>
    <w:rsid w:val="005C23C2"/>
    <w:rsid w:val="005E5688"/>
    <w:rsid w:val="005F46A9"/>
    <w:rsid w:val="00626711"/>
    <w:rsid w:val="00634E3C"/>
    <w:rsid w:val="00640CE7"/>
    <w:rsid w:val="00644D7C"/>
    <w:rsid w:val="0065696C"/>
    <w:rsid w:val="00670317"/>
    <w:rsid w:val="00693590"/>
    <w:rsid w:val="006C0149"/>
    <w:rsid w:val="0071464B"/>
    <w:rsid w:val="007149D4"/>
    <w:rsid w:val="007559F7"/>
    <w:rsid w:val="007B3BA6"/>
    <w:rsid w:val="007C20DC"/>
    <w:rsid w:val="007C5F54"/>
    <w:rsid w:val="007F1964"/>
    <w:rsid w:val="00836983"/>
    <w:rsid w:val="008E4B16"/>
    <w:rsid w:val="008F3345"/>
    <w:rsid w:val="0095418A"/>
    <w:rsid w:val="009670D0"/>
    <w:rsid w:val="0097141B"/>
    <w:rsid w:val="00994ADC"/>
    <w:rsid w:val="009B2D0C"/>
    <w:rsid w:val="009C7270"/>
    <w:rsid w:val="009E1756"/>
    <w:rsid w:val="009F0866"/>
    <w:rsid w:val="00A10852"/>
    <w:rsid w:val="00A164C3"/>
    <w:rsid w:val="00A4064F"/>
    <w:rsid w:val="00A86FB2"/>
    <w:rsid w:val="00A929F8"/>
    <w:rsid w:val="00AA7968"/>
    <w:rsid w:val="00B37AF9"/>
    <w:rsid w:val="00B503A6"/>
    <w:rsid w:val="00B94AF7"/>
    <w:rsid w:val="00B97CBD"/>
    <w:rsid w:val="00BE4A16"/>
    <w:rsid w:val="00C027AA"/>
    <w:rsid w:val="00C05B8B"/>
    <w:rsid w:val="00C10853"/>
    <w:rsid w:val="00C164B9"/>
    <w:rsid w:val="00C205CB"/>
    <w:rsid w:val="00C21FA5"/>
    <w:rsid w:val="00C249F1"/>
    <w:rsid w:val="00CC7F34"/>
    <w:rsid w:val="00CD3242"/>
    <w:rsid w:val="00CE0FAB"/>
    <w:rsid w:val="00CE2655"/>
    <w:rsid w:val="00CF32A2"/>
    <w:rsid w:val="00CF4F4B"/>
    <w:rsid w:val="00D06D90"/>
    <w:rsid w:val="00D074B8"/>
    <w:rsid w:val="00D1299D"/>
    <w:rsid w:val="00D17CCF"/>
    <w:rsid w:val="00D22582"/>
    <w:rsid w:val="00D243AB"/>
    <w:rsid w:val="00D90DCB"/>
    <w:rsid w:val="00D94C25"/>
    <w:rsid w:val="00DC76DC"/>
    <w:rsid w:val="00E007D8"/>
    <w:rsid w:val="00E069C5"/>
    <w:rsid w:val="00E114CC"/>
    <w:rsid w:val="00E1593B"/>
    <w:rsid w:val="00E24BEB"/>
    <w:rsid w:val="00E42760"/>
    <w:rsid w:val="00E61A1B"/>
    <w:rsid w:val="00E61D4C"/>
    <w:rsid w:val="00E64D28"/>
    <w:rsid w:val="00EC53F8"/>
    <w:rsid w:val="00ED45F9"/>
    <w:rsid w:val="00ED66B4"/>
    <w:rsid w:val="00F13535"/>
    <w:rsid w:val="00F23383"/>
    <w:rsid w:val="00F27BDB"/>
    <w:rsid w:val="00F5242F"/>
    <w:rsid w:val="00F72F8D"/>
    <w:rsid w:val="00F75248"/>
    <w:rsid w:val="00F76E35"/>
    <w:rsid w:val="00F83AD1"/>
    <w:rsid w:val="00FC4492"/>
    <w:rsid w:val="00FE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3A6"/>
  </w:style>
  <w:style w:type="paragraph" w:styleId="1">
    <w:name w:val="heading 1"/>
    <w:basedOn w:val="a"/>
    <w:link w:val="10"/>
    <w:uiPriority w:val="9"/>
    <w:qFormat/>
    <w:rsid w:val="001A7D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544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E265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829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42760"/>
    <w:rPr>
      <w:color w:val="0000FF" w:themeColor="hyperlink"/>
      <w:u w:val="single"/>
    </w:rPr>
  </w:style>
  <w:style w:type="paragraph" w:styleId="a4">
    <w:name w:val="Normal (Web)"/>
    <w:basedOn w:val="a"/>
    <w:uiPriority w:val="99"/>
    <w:unhideWhenUsed/>
    <w:rsid w:val="00CC7F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C7F34"/>
    <w:rPr>
      <w:b/>
      <w:bCs/>
    </w:rPr>
  </w:style>
  <w:style w:type="character" w:customStyle="1" w:styleId="10">
    <w:name w:val="Заголовок 1 Знак"/>
    <w:basedOn w:val="a0"/>
    <w:link w:val="1"/>
    <w:uiPriority w:val="9"/>
    <w:rsid w:val="001A7D20"/>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074B9E"/>
    <w:rPr>
      <w:i/>
      <w:iCs/>
    </w:rPr>
  </w:style>
  <w:style w:type="character" w:customStyle="1" w:styleId="30">
    <w:name w:val="Заголовок 3 Знак"/>
    <w:basedOn w:val="a0"/>
    <w:link w:val="3"/>
    <w:uiPriority w:val="9"/>
    <w:rsid w:val="00CE2655"/>
    <w:rPr>
      <w:rFonts w:asciiTheme="majorHAnsi" w:eastAsiaTheme="majorEastAsia" w:hAnsiTheme="majorHAnsi" w:cstheme="majorBidi"/>
      <w:b/>
      <w:bCs/>
      <w:color w:val="4F81BD" w:themeColor="accent1"/>
    </w:rPr>
  </w:style>
  <w:style w:type="character" w:styleId="a7">
    <w:name w:val="FollowedHyperlink"/>
    <w:basedOn w:val="a0"/>
    <w:uiPriority w:val="99"/>
    <w:semiHidden/>
    <w:unhideWhenUsed/>
    <w:rsid w:val="008F3345"/>
    <w:rPr>
      <w:color w:val="800080"/>
      <w:u w:val="single"/>
    </w:rPr>
  </w:style>
  <w:style w:type="paragraph" w:styleId="a8">
    <w:name w:val="Balloon Text"/>
    <w:basedOn w:val="a"/>
    <w:link w:val="a9"/>
    <w:uiPriority w:val="99"/>
    <w:semiHidden/>
    <w:unhideWhenUsed/>
    <w:rsid w:val="0065696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96C"/>
    <w:rPr>
      <w:rFonts w:ascii="Tahoma" w:hAnsi="Tahoma" w:cs="Tahoma"/>
      <w:sz w:val="16"/>
      <w:szCs w:val="16"/>
    </w:rPr>
  </w:style>
  <w:style w:type="character" w:customStyle="1" w:styleId="20">
    <w:name w:val="Заголовок 2 Знак"/>
    <w:basedOn w:val="a0"/>
    <w:link w:val="2"/>
    <w:uiPriority w:val="9"/>
    <w:rsid w:val="0025441E"/>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1829A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8752727">
      <w:bodyDiv w:val="1"/>
      <w:marLeft w:val="0"/>
      <w:marRight w:val="0"/>
      <w:marTop w:val="0"/>
      <w:marBottom w:val="0"/>
      <w:divBdr>
        <w:top w:val="none" w:sz="0" w:space="0" w:color="auto"/>
        <w:left w:val="none" w:sz="0" w:space="0" w:color="auto"/>
        <w:bottom w:val="none" w:sz="0" w:space="0" w:color="auto"/>
        <w:right w:val="none" w:sz="0" w:space="0" w:color="auto"/>
      </w:divBdr>
      <w:divsChild>
        <w:div w:id="29456774">
          <w:marLeft w:val="0"/>
          <w:marRight w:val="0"/>
          <w:marTop w:val="0"/>
          <w:marBottom w:val="188"/>
          <w:divBdr>
            <w:top w:val="none" w:sz="0" w:space="0" w:color="auto"/>
            <w:left w:val="none" w:sz="0" w:space="0" w:color="auto"/>
            <w:bottom w:val="none" w:sz="0" w:space="0" w:color="auto"/>
            <w:right w:val="none" w:sz="0" w:space="0" w:color="auto"/>
          </w:divBdr>
        </w:div>
      </w:divsChild>
    </w:div>
    <w:div w:id="42146705">
      <w:bodyDiv w:val="1"/>
      <w:marLeft w:val="0"/>
      <w:marRight w:val="0"/>
      <w:marTop w:val="0"/>
      <w:marBottom w:val="0"/>
      <w:divBdr>
        <w:top w:val="none" w:sz="0" w:space="0" w:color="auto"/>
        <w:left w:val="none" w:sz="0" w:space="0" w:color="auto"/>
        <w:bottom w:val="none" w:sz="0" w:space="0" w:color="auto"/>
        <w:right w:val="none" w:sz="0" w:space="0" w:color="auto"/>
      </w:divBdr>
      <w:divsChild>
        <w:div w:id="712268202">
          <w:marLeft w:val="0"/>
          <w:marRight w:val="0"/>
          <w:marTop w:val="0"/>
          <w:marBottom w:val="188"/>
          <w:divBdr>
            <w:top w:val="none" w:sz="0" w:space="0" w:color="auto"/>
            <w:left w:val="none" w:sz="0" w:space="0" w:color="auto"/>
            <w:bottom w:val="none" w:sz="0" w:space="0" w:color="auto"/>
            <w:right w:val="none" w:sz="0" w:space="0" w:color="auto"/>
          </w:divBdr>
        </w:div>
      </w:divsChild>
    </w:div>
    <w:div w:id="55588429">
      <w:bodyDiv w:val="1"/>
      <w:marLeft w:val="0"/>
      <w:marRight w:val="0"/>
      <w:marTop w:val="0"/>
      <w:marBottom w:val="0"/>
      <w:divBdr>
        <w:top w:val="none" w:sz="0" w:space="0" w:color="auto"/>
        <w:left w:val="none" w:sz="0" w:space="0" w:color="auto"/>
        <w:bottom w:val="none" w:sz="0" w:space="0" w:color="auto"/>
        <w:right w:val="none" w:sz="0" w:space="0" w:color="auto"/>
      </w:divBdr>
      <w:divsChild>
        <w:div w:id="1704555345">
          <w:marLeft w:val="0"/>
          <w:marRight w:val="0"/>
          <w:marTop w:val="0"/>
          <w:marBottom w:val="188"/>
          <w:divBdr>
            <w:top w:val="none" w:sz="0" w:space="0" w:color="auto"/>
            <w:left w:val="none" w:sz="0" w:space="0" w:color="auto"/>
            <w:bottom w:val="none" w:sz="0" w:space="0" w:color="auto"/>
            <w:right w:val="none" w:sz="0" w:space="0" w:color="auto"/>
          </w:divBdr>
        </w:div>
      </w:divsChild>
    </w:div>
    <w:div w:id="74514545">
      <w:bodyDiv w:val="1"/>
      <w:marLeft w:val="0"/>
      <w:marRight w:val="0"/>
      <w:marTop w:val="0"/>
      <w:marBottom w:val="0"/>
      <w:divBdr>
        <w:top w:val="none" w:sz="0" w:space="0" w:color="auto"/>
        <w:left w:val="none" w:sz="0" w:space="0" w:color="auto"/>
        <w:bottom w:val="none" w:sz="0" w:space="0" w:color="auto"/>
        <w:right w:val="none" w:sz="0" w:space="0" w:color="auto"/>
      </w:divBdr>
      <w:divsChild>
        <w:div w:id="389696745">
          <w:marLeft w:val="0"/>
          <w:marRight w:val="0"/>
          <w:marTop w:val="0"/>
          <w:marBottom w:val="188"/>
          <w:divBdr>
            <w:top w:val="none" w:sz="0" w:space="0" w:color="auto"/>
            <w:left w:val="none" w:sz="0" w:space="0" w:color="auto"/>
            <w:bottom w:val="none" w:sz="0" w:space="0" w:color="auto"/>
            <w:right w:val="none" w:sz="0" w:space="0" w:color="auto"/>
          </w:divBdr>
        </w:div>
      </w:divsChild>
    </w:div>
    <w:div w:id="78333202">
      <w:bodyDiv w:val="1"/>
      <w:marLeft w:val="0"/>
      <w:marRight w:val="0"/>
      <w:marTop w:val="0"/>
      <w:marBottom w:val="0"/>
      <w:divBdr>
        <w:top w:val="none" w:sz="0" w:space="0" w:color="auto"/>
        <w:left w:val="none" w:sz="0" w:space="0" w:color="auto"/>
        <w:bottom w:val="none" w:sz="0" w:space="0" w:color="auto"/>
        <w:right w:val="none" w:sz="0" w:space="0" w:color="auto"/>
      </w:divBdr>
      <w:divsChild>
        <w:div w:id="43721033">
          <w:marLeft w:val="0"/>
          <w:marRight w:val="0"/>
          <w:marTop w:val="0"/>
          <w:marBottom w:val="188"/>
          <w:divBdr>
            <w:top w:val="none" w:sz="0" w:space="0" w:color="auto"/>
            <w:left w:val="none" w:sz="0" w:space="0" w:color="auto"/>
            <w:bottom w:val="none" w:sz="0" w:space="0" w:color="auto"/>
            <w:right w:val="none" w:sz="0" w:space="0" w:color="auto"/>
          </w:divBdr>
        </w:div>
      </w:divsChild>
    </w:div>
    <w:div w:id="97218851">
      <w:bodyDiv w:val="1"/>
      <w:marLeft w:val="0"/>
      <w:marRight w:val="0"/>
      <w:marTop w:val="0"/>
      <w:marBottom w:val="0"/>
      <w:divBdr>
        <w:top w:val="none" w:sz="0" w:space="0" w:color="auto"/>
        <w:left w:val="none" w:sz="0" w:space="0" w:color="auto"/>
        <w:bottom w:val="none" w:sz="0" w:space="0" w:color="auto"/>
        <w:right w:val="none" w:sz="0" w:space="0" w:color="auto"/>
      </w:divBdr>
      <w:divsChild>
        <w:div w:id="1720083306">
          <w:marLeft w:val="0"/>
          <w:marRight w:val="0"/>
          <w:marTop w:val="0"/>
          <w:marBottom w:val="188"/>
          <w:divBdr>
            <w:top w:val="none" w:sz="0" w:space="0" w:color="auto"/>
            <w:left w:val="none" w:sz="0" w:space="0" w:color="auto"/>
            <w:bottom w:val="none" w:sz="0" w:space="0" w:color="auto"/>
            <w:right w:val="none" w:sz="0" w:space="0" w:color="auto"/>
          </w:divBdr>
        </w:div>
      </w:divsChild>
    </w:div>
    <w:div w:id="126091461">
      <w:bodyDiv w:val="1"/>
      <w:marLeft w:val="0"/>
      <w:marRight w:val="0"/>
      <w:marTop w:val="0"/>
      <w:marBottom w:val="0"/>
      <w:divBdr>
        <w:top w:val="none" w:sz="0" w:space="0" w:color="auto"/>
        <w:left w:val="none" w:sz="0" w:space="0" w:color="auto"/>
        <w:bottom w:val="none" w:sz="0" w:space="0" w:color="auto"/>
        <w:right w:val="none" w:sz="0" w:space="0" w:color="auto"/>
      </w:divBdr>
      <w:divsChild>
        <w:div w:id="842429899">
          <w:marLeft w:val="0"/>
          <w:marRight w:val="0"/>
          <w:marTop w:val="0"/>
          <w:marBottom w:val="188"/>
          <w:divBdr>
            <w:top w:val="none" w:sz="0" w:space="0" w:color="auto"/>
            <w:left w:val="none" w:sz="0" w:space="0" w:color="auto"/>
            <w:bottom w:val="none" w:sz="0" w:space="0" w:color="auto"/>
            <w:right w:val="none" w:sz="0" w:space="0" w:color="auto"/>
          </w:divBdr>
        </w:div>
      </w:divsChild>
    </w:div>
    <w:div w:id="145629168">
      <w:bodyDiv w:val="1"/>
      <w:marLeft w:val="0"/>
      <w:marRight w:val="0"/>
      <w:marTop w:val="0"/>
      <w:marBottom w:val="0"/>
      <w:divBdr>
        <w:top w:val="none" w:sz="0" w:space="0" w:color="auto"/>
        <w:left w:val="none" w:sz="0" w:space="0" w:color="auto"/>
        <w:bottom w:val="none" w:sz="0" w:space="0" w:color="auto"/>
        <w:right w:val="none" w:sz="0" w:space="0" w:color="auto"/>
      </w:divBdr>
      <w:divsChild>
        <w:div w:id="917591136">
          <w:marLeft w:val="0"/>
          <w:marRight w:val="0"/>
          <w:marTop w:val="0"/>
          <w:marBottom w:val="188"/>
          <w:divBdr>
            <w:top w:val="none" w:sz="0" w:space="0" w:color="auto"/>
            <w:left w:val="none" w:sz="0" w:space="0" w:color="auto"/>
            <w:bottom w:val="none" w:sz="0" w:space="0" w:color="auto"/>
            <w:right w:val="none" w:sz="0" w:space="0" w:color="auto"/>
          </w:divBdr>
        </w:div>
      </w:divsChild>
    </w:div>
    <w:div w:id="157231694">
      <w:bodyDiv w:val="1"/>
      <w:marLeft w:val="0"/>
      <w:marRight w:val="0"/>
      <w:marTop w:val="0"/>
      <w:marBottom w:val="0"/>
      <w:divBdr>
        <w:top w:val="none" w:sz="0" w:space="0" w:color="auto"/>
        <w:left w:val="none" w:sz="0" w:space="0" w:color="auto"/>
        <w:bottom w:val="none" w:sz="0" w:space="0" w:color="auto"/>
        <w:right w:val="none" w:sz="0" w:space="0" w:color="auto"/>
      </w:divBdr>
      <w:divsChild>
        <w:div w:id="658198177">
          <w:marLeft w:val="0"/>
          <w:marRight w:val="0"/>
          <w:marTop w:val="0"/>
          <w:marBottom w:val="188"/>
          <w:divBdr>
            <w:top w:val="none" w:sz="0" w:space="0" w:color="auto"/>
            <w:left w:val="none" w:sz="0" w:space="0" w:color="auto"/>
            <w:bottom w:val="none" w:sz="0" w:space="0" w:color="auto"/>
            <w:right w:val="none" w:sz="0" w:space="0" w:color="auto"/>
          </w:divBdr>
        </w:div>
      </w:divsChild>
    </w:div>
    <w:div w:id="165026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2706">
          <w:marLeft w:val="0"/>
          <w:marRight w:val="0"/>
          <w:marTop w:val="0"/>
          <w:marBottom w:val="188"/>
          <w:divBdr>
            <w:top w:val="none" w:sz="0" w:space="0" w:color="auto"/>
            <w:left w:val="none" w:sz="0" w:space="0" w:color="auto"/>
            <w:bottom w:val="none" w:sz="0" w:space="0" w:color="auto"/>
            <w:right w:val="none" w:sz="0" w:space="0" w:color="auto"/>
          </w:divBdr>
        </w:div>
      </w:divsChild>
    </w:div>
    <w:div w:id="169103780">
      <w:bodyDiv w:val="1"/>
      <w:marLeft w:val="0"/>
      <w:marRight w:val="0"/>
      <w:marTop w:val="0"/>
      <w:marBottom w:val="0"/>
      <w:divBdr>
        <w:top w:val="none" w:sz="0" w:space="0" w:color="auto"/>
        <w:left w:val="none" w:sz="0" w:space="0" w:color="auto"/>
        <w:bottom w:val="none" w:sz="0" w:space="0" w:color="auto"/>
        <w:right w:val="none" w:sz="0" w:space="0" w:color="auto"/>
      </w:divBdr>
      <w:divsChild>
        <w:div w:id="1949199175">
          <w:marLeft w:val="0"/>
          <w:marRight w:val="0"/>
          <w:marTop w:val="0"/>
          <w:marBottom w:val="188"/>
          <w:divBdr>
            <w:top w:val="none" w:sz="0" w:space="0" w:color="auto"/>
            <w:left w:val="none" w:sz="0" w:space="0" w:color="auto"/>
            <w:bottom w:val="none" w:sz="0" w:space="0" w:color="auto"/>
            <w:right w:val="none" w:sz="0" w:space="0" w:color="auto"/>
          </w:divBdr>
        </w:div>
      </w:divsChild>
    </w:div>
    <w:div w:id="174998135">
      <w:bodyDiv w:val="1"/>
      <w:marLeft w:val="0"/>
      <w:marRight w:val="0"/>
      <w:marTop w:val="0"/>
      <w:marBottom w:val="0"/>
      <w:divBdr>
        <w:top w:val="none" w:sz="0" w:space="0" w:color="auto"/>
        <w:left w:val="none" w:sz="0" w:space="0" w:color="auto"/>
        <w:bottom w:val="none" w:sz="0" w:space="0" w:color="auto"/>
        <w:right w:val="none" w:sz="0" w:space="0" w:color="auto"/>
      </w:divBdr>
      <w:divsChild>
        <w:div w:id="8601810">
          <w:marLeft w:val="0"/>
          <w:marRight w:val="0"/>
          <w:marTop w:val="0"/>
          <w:marBottom w:val="188"/>
          <w:divBdr>
            <w:top w:val="none" w:sz="0" w:space="0" w:color="auto"/>
            <w:left w:val="none" w:sz="0" w:space="0" w:color="auto"/>
            <w:bottom w:val="none" w:sz="0" w:space="0" w:color="auto"/>
            <w:right w:val="none" w:sz="0" w:space="0" w:color="auto"/>
          </w:divBdr>
        </w:div>
      </w:divsChild>
    </w:div>
    <w:div w:id="198011850">
      <w:bodyDiv w:val="1"/>
      <w:marLeft w:val="0"/>
      <w:marRight w:val="0"/>
      <w:marTop w:val="0"/>
      <w:marBottom w:val="0"/>
      <w:divBdr>
        <w:top w:val="none" w:sz="0" w:space="0" w:color="auto"/>
        <w:left w:val="none" w:sz="0" w:space="0" w:color="auto"/>
        <w:bottom w:val="none" w:sz="0" w:space="0" w:color="auto"/>
        <w:right w:val="none" w:sz="0" w:space="0" w:color="auto"/>
      </w:divBdr>
      <w:divsChild>
        <w:div w:id="2117754420">
          <w:marLeft w:val="0"/>
          <w:marRight w:val="0"/>
          <w:marTop w:val="0"/>
          <w:marBottom w:val="188"/>
          <w:divBdr>
            <w:top w:val="none" w:sz="0" w:space="0" w:color="auto"/>
            <w:left w:val="none" w:sz="0" w:space="0" w:color="auto"/>
            <w:bottom w:val="none" w:sz="0" w:space="0" w:color="auto"/>
            <w:right w:val="none" w:sz="0" w:space="0" w:color="auto"/>
          </w:divBdr>
        </w:div>
      </w:divsChild>
    </w:div>
    <w:div w:id="203953155">
      <w:bodyDiv w:val="1"/>
      <w:marLeft w:val="0"/>
      <w:marRight w:val="0"/>
      <w:marTop w:val="0"/>
      <w:marBottom w:val="0"/>
      <w:divBdr>
        <w:top w:val="none" w:sz="0" w:space="0" w:color="auto"/>
        <w:left w:val="none" w:sz="0" w:space="0" w:color="auto"/>
        <w:bottom w:val="none" w:sz="0" w:space="0" w:color="auto"/>
        <w:right w:val="none" w:sz="0" w:space="0" w:color="auto"/>
      </w:divBdr>
      <w:divsChild>
        <w:div w:id="727649289">
          <w:marLeft w:val="0"/>
          <w:marRight w:val="0"/>
          <w:marTop w:val="0"/>
          <w:marBottom w:val="188"/>
          <w:divBdr>
            <w:top w:val="none" w:sz="0" w:space="0" w:color="auto"/>
            <w:left w:val="none" w:sz="0" w:space="0" w:color="auto"/>
            <w:bottom w:val="none" w:sz="0" w:space="0" w:color="auto"/>
            <w:right w:val="none" w:sz="0" w:space="0" w:color="auto"/>
          </w:divBdr>
        </w:div>
      </w:divsChild>
    </w:div>
    <w:div w:id="219442396">
      <w:bodyDiv w:val="1"/>
      <w:marLeft w:val="0"/>
      <w:marRight w:val="0"/>
      <w:marTop w:val="0"/>
      <w:marBottom w:val="0"/>
      <w:divBdr>
        <w:top w:val="none" w:sz="0" w:space="0" w:color="auto"/>
        <w:left w:val="none" w:sz="0" w:space="0" w:color="auto"/>
        <w:bottom w:val="none" w:sz="0" w:space="0" w:color="auto"/>
        <w:right w:val="none" w:sz="0" w:space="0" w:color="auto"/>
      </w:divBdr>
      <w:divsChild>
        <w:div w:id="1923097673">
          <w:marLeft w:val="0"/>
          <w:marRight w:val="0"/>
          <w:marTop w:val="0"/>
          <w:marBottom w:val="188"/>
          <w:divBdr>
            <w:top w:val="none" w:sz="0" w:space="0" w:color="auto"/>
            <w:left w:val="none" w:sz="0" w:space="0" w:color="auto"/>
            <w:bottom w:val="none" w:sz="0" w:space="0" w:color="auto"/>
            <w:right w:val="none" w:sz="0" w:space="0" w:color="auto"/>
          </w:divBdr>
        </w:div>
      </w:divsChild>
    </w:div>
    <w:div w:id="220529035">
      <w:bodyDiv w:val="1"/>
      <w:marLeft w:val="0"/>
      <w:marRight w:val="0"/>
      <w:marTop w:val="0"/>
      <w:marBottom w:val="0"/>
      <w:divBdr>
        <w:top w:val="none" w:sz="0" w:space="0" w:color="auto"/>
        <w:left w:val="none" w:sz="0" w:space="0" w:color="auto"/>
        <w:bottom w:val="none" w:sz="0" w:space="0" w:color="auto"/>
        <w:right w:val="none" w:sz="0" w:space="0" w:color="auto"/>
      </w:divBdr>
      <w:divsChild>
        <w:div w:id="1271283009">
          <w:marLeft w:val="0"/>
          <w:marRight w:val="0"/>
          <w:marTop w:val="0"/>
          <w:marBottom w:val="188"/>
          <w:divBdr>
            <w:top w:val="none" w:sz="0" w:space="0" w:color="auto"/>
            <w:left w:val="none" w:sz="0" w:space="0" w:color="auto"/>
            <w:bottom w:val="none" w:sz="0" w:space="0" w:color="auto"/>
            <w:right w:val="none" w:sz="0" w:space="0" w:color="auto"/>
          </w:divBdr>
        </w:div>
      </w:divsChild>
    </w:div>
    <w:div w:id="231622775">
      <w:bodyDiv w:val="1"/>
      <w:marLeft w:val="0"/>
      <w:marRight w:val="0"/>
      <w:marTop w:val="0"/>
      <w:marBottom w:val="0"/>
      <w:divBdr>
        <w:top w:val="none" w:sz="0" w:space="0" w:color="auto"/>
        <w:left w:val="none" w:sz="0" w:space="0" w:color="auto"/>
        <w:bottom w:val="none" w:sz="0" w:space="0" w:color="auto"/>
        <w:right w:val="none" w:sz="0" w:space="0" w:color="auto"/>
      </w:divBdr>
      <w:divsChild>
        <w:div w:id="1332297836">
          <w:marLeft w:val="0"/>
          <w:marRight w:val="0"/>
          <w:marTop w:val="0"/>
          <w:marBottom w:val="188"/>
          <w:divBdr>
            <w:top w:val="none" w:sz="0" w:space="0" w:color="auto"/>
            <w:left w:val="none" w:sz="0" w:space="0" w:color="auto"/>
            <w:bottom w:val="none" w:sz="0" w:space="0" w:color="auto"/>
            <w:right w:val="none" w:sz="0" w:space="0" w:color="auto"/>
          </w:divBdr>
        </w:div>
      </w:divsChild>
    </w:div>
    <w:div w:id="249237855">
      <w:bodyDiv w:val="1"/>
      <w:marLeft w:val="0"/>
      <w:marRight w:val="0"/>
      <w:marTop w:val="0"/>
      <w:marBottom w:val="0"/>
      <w:divBdr>
        <w:top w:val="none" w:sz="0" w:space="0" w:color="auto"/>
        <w:left w:val="none" w:sz="0" w:space="0" w:color="auto"/>
        <w:bottom w:val="none" w:sz="0" w:space="0" w:color="auto"/>
        <w:right w:val="none" w:sz="0" w:space="0" w:color="auto"/>
      </w:divBdr>
      <w:divsChild>
        <w:div w:id="607346328">
          <w:marLeft w:val="0"/>
          <w:marRight w:val="0"/>
          <w:marTop w:val="0"/>
          <w:marBottom w:val="188"/>
          <w:divBdr>
            <w:top w:val="none" w:sz="0" w:space="0" w:color="auto"/>
            <w:left w:val="none" w:sz="0" w:space="0" w:color="auto"/>
            <w:bottom w:val="none" w:sz="0" w:space="0" w:color="auto"/>
            <w:right w:val="none" w:sz="0" w:space="0" w:color="auto"/>
          </w:divBdr>
        </w:div>
      </w:divsChild>
    </w:div>
    <w:div w:id="259142542">
      <w:bodyDiv w:val="1"/>
      <w:marLeft w:val="0"/>
      <w:marRight w:val="0"/>
      <w:marTop w:val="0"/>
      <w:marBottom w:val="0"/>
      <w:divBdr>
        <w:top w:val="none" w:sz="0" w:space="0" w:color="auto"/>
        <w:left w:val="none" w:sz="0" w:space="0" w:color="auto"/>
        <w:bottom w:val="none" w:sz="0" w:space="0" w:color="auto"/>
        <w:right w:val="none" w:sz="0" w:space="0" w:color="auto"/>
      </w:divBdr>
      <w:divsChild>
        <w:div w:id="1471744405">
          <w:marLeft w:val="0"/>
          <w:marRight w:val="0"/>
          <w:marTop w:val="0"/>
          <w:marBottom w:val="188"/>
          <w:divBdr>
            <w:top w:val="none" w:sz="0" w:space="0" w:color="auto"/>
            <w:left w:val="none" w:sz="0" w:space="0" w:color="auto"/>
            <w:bottom w:val="none" w:sz="0" w:space="0" w:color="auto"/>
            <w:right w:val="none" w:sz="0" w:space="0" w:color="auto"/>
          </w:divBdr>
        </w:div>
      </w:divsChild>
    </w:div>
    <w:div w:id="259146853">
      <w:bodyDiv w:val="1"/>
      <w:marLeft w:val="0"/>
      <w:marRight w:val="0"/>
      <w:marTop w:val="0"/>
      <w:marBottom w:val="0"/>
      <w:divBdr>
        <w:top w:val="none" w:sz="0" w:space="0" w:color="auto"/>
        <w:left w:val="none" w:sz="0" w:space="0" w:color="auto"/>
        <w:bottom w:val="none" w:sz="0" w:space="0" w:color="auto"/>
        <w:right w:val="none" w:sz="0" w:space="0" w:color="auto"/>
      </w:divBdr>
      <w:divsChild>
        <w:div w:id="692658952">
          <w:marLeft w:val="0"/>
          <w:marRight w:val="0"/>
          <w:marTop w:val="0"/>
          <w:marBottom w:val="188"/>
          <w:divBdr>
            <w:top w:val="none" w:sz="0" w:space="0" w:color="auto"/>
            <w:left w:val="none" w:sz="0" w:space="0" w:color="auto"/>
            <w:bottom w:val="none" w:sz="0" w:space="0" w:color="auto"/>
            <w:right w:val="none" w:sz="0" w:space="0" w:color="auto"/>
          </w:divBdr>
        </w:div>
      </w:divsChild>
    </w:div>
    <w:div w:id="264576746">
      <w:bodyDiv w:val="1"/>
      <w:marLeft w:val="0"/>
      <w:marRight w:val="0"/>
      <w:marTop w:val="0"/>
      <w:marBottom w:val="0"/>
      <w:divBdr>
        <w:top w:val="none" w:sz="0" w:space="0" w:color="auto"/>
        <w:left w:val="none" w:sz="0" w:space="0" w:color="auto"/>
        <w:bottom w:val="none" w:sz="0" w:space="0" w:color="auto"/>
        <w:right w:val="none" w:sz="0" w:space="0" w:color="auto"/>
      </w:divBdr>
      <w:divsChild>
        <w:div w:id="1597131928">
          <w:marLeft w:val="0"/>
          <w:marRight w:val="0"/>
          <w:marTop w:val="0"/>
          <w:marBottom w:val="188"/>
          <w:divBdr>
            <w:top w:val="none" w:sz="0" w:space="0" w:color="auto"/>
            <w:left w:val="none" w:sz="0" w:space="0" w:color="auto"/>
            <w:bottom w:val="none" w:sz="0" w:space="0" w:color="auto"/>
            <w:right w:val="none" w:sz="0" w:space="0" w:color="auto"/>
          </w:divBdr>
        </w:div>
      </w:divsChild>
    </w:div>
    <w:div w:id="270628838">
      <w:bodyDiv w:val="1"/>
      <w:marLeft w:val="0"/>
      <w:marRight w:val="0"/>
      <w:marTop w:val="0"/>
      <w:marBottom w:val="0"/>
      <w:divBdr>
        <w:top w:val="none" w:sz="0" w:space="0" w:color="auto"/>
        <w:left w:val="none" w:sz="0" w:space="0" w:color="auto"/>
        <w:bottom w:val="none" w:sz="0" w:space="0" w:color="auto"/>
        <w:right w:val="none" w:sz="0" w:space="0" w:color="auto"/>
      </w:divBdr>
      <w:divsChild>
        <w:div w:id="1014768059">
          <w:marLeft w:val="0"/>
          <w:marRight w:val="0"/>
          <w:marTop w:val="0"/>
          <w:marBottom w:val="188"/>
          <w:divBdr>
            <w:top w:val="none" w:sz="0" w:space="0" w:color="auto"/>
            <w:left w:val="none" w:sz="0" w:space="0" w:color="auto"/>
            <w:bottom w:val="none" w:sz="0" w:space="0" w:color="auto"/>
            <w:right w:val="none" w:sz="0" w:space="0" w:color="auto"/>
          </w:divBdr>
        </w:div>
      </w:divsChild>
    </w:div>
    <w:div w:id="271591592">
      <w:bodyDiv w:val="1"/>
      <w:marLeft w:val="0"/>
      <w:marRight w:val="0"/>
      <w:marTop w:val="0"/>
      <w:marBottom w:val="0"/>
      <w:divBdr>
        <w:top w:val="none" w:sz="0" w:space="0" w:color="auto"/>
        <w:left w:val="none" w:sz="0" w:space="0" w:color="auto"/>
        <w:bottom w:val="none" w:sz="0" w:space="0" w:color="auto"/>
        <w:right w:val="none" w:sz="0" w:space="0" w:color="auto"/>
      </w:divBdr>
      <w:divsChild>
        <w:div w:id="951592196">
          <w:marLeft w:val="0"/>
          <w:marRight w:val="0"/>
          <w:marTop w:val="0"/>
          <w:marBottom w:val="188"/>
          <w:divBdr>
            <w:top w:val="none" w:sz="0" w:space="0" w:color="auto"/>
            <w:left w:val="none" w:sz="0" w:space="0" w:color="auto"/>
            <w:bottom w:val="none" w:sz="0" w:space="0" w:color="auto"/>
            <w:right w:val="none" w:sz="0" w:space="0" w:color="auto"/>
          </w:divBdr>
        </w:div>
      </w:divsChild>
    </w:div>
    <w:div w:id="282927358">
      <w:bodyDiv w:val="1"/>
      <w:marLeft w:val="0"/>
      <w:marRight w:val="0"/>
      <w:marTop w:val="0"/>
      <w:marBottom w:val="0"/>
      <w:divBdr>
        <w:top w:val="none" w:sz="0" w:space="0" w:color="auto"/>
        <w:left w:val="none" w:sz="0" w:space="0" w:color="auto"/>
        <w:bottom w:val="none" w:sz="0" w:space="0" w:color="auto"/>
        <w:right w:val="none" w:sz="0" w:space="0" w:color="auto"/>
      </w:divBdr>
      <w:divsChild>
        <w:div w:id="704869757">
          <w:marLeft w:val="0"/>
          <w:marRight w:val="0"/>
          <w:marTop w:val="0"/>
          <w:marBottom w:val="225"/>
          <w:divBdr>
            <w:top w:val="none" w:sz="0" w:space="0" w:color="auto"/>
            <w:left w:val="none" w:sz="0" w:space="0" w:color="auto"/>
            <w:bottom w:val="none" w:sz="0" w:space="0" w:color="auto"/>
            <w:right w:val="none" w:sz="0" w:space="0" w:color="auto"/>
          </w:divBdr>
        </w:div>
      </w:divsChild>
    </w:div>
    <w:div w:id="301547477">
      <w:bodyDiv w:val="1"/>
      <w:marLeft w:val="0"/>
      <w:marRight w:val="0"/>
      <w:marTop w:val="0"/>
      <w:marBottom w:val="0"/>
      <w:divBdr>
        <w:top w:val="none" w:sz="0" w:space="0" w:color="auto"/>
        <w:left w:val="none" w:sz="0" w:space="0" w:color="auto"/>
        <w:bottom w:val="none" w:sz="0" w:space="0" w:color="auto"/>
        <w:right w:val="none" w:sz="0" w:space="0" w:color="auto"/>
      </w:divBdr>
      <w:divsChild>
        <w:div w:id="1188789380">
          <w:marLeft w:val="0"/>
          <w:marRight w:val="0"/>
          <w:marTop w:val="0"/>
          <w:marBottom w:val="188"/>
          <w:divBdr>
            <w:top w:val="none" w:sz="0" w:space="0" w:color="auto"/>
            <w:left w:val="none" w:sz="0" w:space="0" w:color="auto"/>
            <w:bottom w:val="none" w:sz="0" w:space="0" w:color="auto"/>
            <w:right w:val="none" w:sz="0" w:space="0" w:color="auto"/>
          </w:divBdr>
        </w:div>
      </w:divsChild>
    </w:div>
    <w:div w:id="325518682">
      <w:bodyDiv w:val="1"/>
      <w:marLeft w:val="0"/>
      <w:marRight w:val="0"/>
      <w:marTop w:val="0"/>
      <w:marBottom w:val="0"/>
      <w:divBdr>
        <w:top w:val="none" w:sz="0" w:space="0" w:color="auto"/>
        <w:left w:val="none" w:sz="0" w:space="0" w:color="auto"/>
        <w:bottom w:val="none" w:sz="0" w:space="0" w:color="auto"/>
        <w:right w:val="none" w:sz="0" w:space="0" w:color="auto"/>
      </w:divBdr>
      <w:divsChild>
        <w:div w:id="1985768099">
          <w:marLeft w:val="0"/>
          <w:marRight w:val="0"/>
          <w:marTop w:val="0"/>
          <w:marBottom w:val="188"/>
          <w:divBdr>
            <w:top w:val="none" w:sz="0" w:space="0" w:color="auto"/>
            <w:left w:val="none" w:sz="0" w:space="0" w:color="auto"/>
            <w:bottom w:val="none" w:sz="0" w:space="0" w:color="auto"/>
            <w:right w:val="none" w:sz="0" w:space="0" w:color="auto"/>
          </w:divBdr>
        </w:div>
      </w:divsChild>
    </w:div>
    <w:div w:id="347878355">
      <w:bodyDiv w:val="1"/>
      <w:marLeft w:val="0"/>
      <w:marRight w:val="0"/>
      <w:marTop w:val="0"/>
      <w:marBottom w:val="0"/>
      <w:divBdr>
        <w:top w:val="none" w:sz="0" w:space="0" w:color="auto"/>
        <w:left w:val="none" w:sz="0" w:space="0" w:color="auto"/>
        <w:bottom w:val="none" w:sz="0" w:space="0" w:color="auto"/>
        <w:right w:val="none" w:sz="0" w:space="0" w:color="auto"/>
      </w:divBdr>
      <w:divsChild>
        <w:div w:id="1411267258">
          <w:marLeft w:val="0"/>
          <w:marRight w:val="0"/>
          <w:marTop w:val="0"/>
          <w:marBottom w:val="188"/>
          <w:divBdr>
            <w:top w:val="none" w:sz="0" w:space="0" w:color="auto"/>
            <w:left w:val="none" w:sz="0" w:space="0" w:color="auto"/>
            <w:bottom w:val="none" w:sz="0" w:space="0" w:color="auto"/>
            <w:right w:val="none" w:sz="0" w:space="0" w:color="auto"/>
          </w:divBdr>
        </w:div>
      </w:divsChild>
    </w:div>
    <w:div w:id="377238917">
      <w:bodyDiv w:val="1"/>
      <w:marLeft w:val="0"/>
      <w:marRight w:val="0"/>
      <w:marTop w:val="0"/>
      <w:marBottom w:val="0"/>
      <w:divBdr>
        <w:top w:val="none" w:sz="0" w:space="0" w:color="auto"/>
        <w:left w:val="none" w:sz="0" w:space="0" w:color="auto"/>
        <w:bottom w:val="none" w:sz="0" w:space="0" w:color="auto"/>
        <w:right w:val="none" w:sz="0" w:space="0" w:color="auto"/>
      </w:divBdr>
      <w:divsChild>
        <w:div w:id="1987666925">
          <w:marLeft w:val="0"/>
          <w:marRight w:val="0"/>
          <w:marTop w:val="0"/>
          <w:marBottom w:val="188"/>
          <w:divBdr>
            <w:top w:val="none" w:sz="0" w:space="0" w:color="auto"/>
            <w:left w:val="none" w:sz="0" w:space="0" w:color="auto"/>
            <w:bottom w:val="none" w:sz="0" w:space="0" w:color="auto"/>
            <w:right w:val="none" w:sz="0" w:space="0" w:color="auto"/>
          </w:divBdr>
        </w:div>
      </w:divsChild>
    </w:div>
    <w:div w:id="387728234">
      <w:bodyDiv w:val="1"/>
      <w:marLeft w:val="0"/>
      <w:marRight w:val="0"/>
      <w:marTop w:val="0"/>
      <w:marBottom w:val="0"/>
      <w:divBdr>
        <w:top w:val="none" w:sz="0" w:space="0" w:color="auto"/>
        <w:left w:val="none" w:sz="0" w:space="0" w:color="auto"/>
        <w:bottom w:val="none" w:sz="0" w:space="0" w:color="auto"/>
        <w:right w:val="none" w:sz="0" w:space="0" w:color="auto"/>
      </w:divBdr>
      <w:divsChild>
        <w:div w:id="1882012078">
          <w:marLeft w:val="0"/>
          <w:marRight w:val="0"/>
          <w:marTop w:val="0"/>
          <w:marBottom w:val="188"/>
          <w:divBdr>
            <w:top w:val="none" w:sz="0" w:space="0" w:color="auto"/>
            <w:left w:val="none" w:sz="0" w:space="0" w:color="auto"/>
            <w:bottom w:val="none" w:sz="0" w:space="0" w:color="auto"/>
            <w:right w:val="none" w:sz="0" w:space="0" w:color="auto"/>
          </w:divBdr>
        </w:div>
      </w:divsChild>
    </w:div>
    <w:div w:id="396826393">
      <w:bodyDiv w:val="1"/>
      <w:marLeft w:val="0"/>
      <w:marRight w:val="0"/>
      <w:marTop w:val="0"/>
      <w:marBottom w:val="0"/>
      <w:divBdr>
        <w:top w:val="none" w:sz="0" w:space="0" w:color="auto"/>
        <w:left w:val="none" w:sz="0" w:space="0" w:color="auto"/>
        <w:bottom w:val="none" w:sz="0" w:space="0" w:color="auto"/>
        <w:right w:val="none" w:sz="0" w:space="0" w:color="auto"/>
      </w:divBdr>
      <w:divsChild>
        <w:div w:id="1228492009">
          <w:marLeft w:val="0"/>
          <w:marRight w:val="0"/>
          <w:marTop w:val="0"/>
          <w:marBottom w:val="188"/>
          <w:divBdr>
            <w:top w:val="none" w:sz="0" w:space="0" w:color="auto"/>
            <w:left w:val="none" w:sz="0" w:space="0" w:color="auto"/>
            <w:bottom w:val="none" w:sz="0" w:space="0" w:color="auto"/>
            <w:right w:val="none" w:sz="0" w:space="0" w:color="auto"/>
          </w:divBdr>
        </w:div>
      </w:divsChild>
    </w:div>
    <w:div w:id="425729733">
      <w:bodyDiv w:val="1"/>
      <w:marLeft w:val="0"/>
      <w:marRight w:val="0"/>
      <w:marTop w:val="0"/>
      <w:marBottom w:val="0"/>
      <w:divBdr>
        <w:top w:val="none" w:sz="0" w:space="0" w:color="auto"/>
        <w:left w:val="none" w:sz="0" w:space="0" w:color="auto"/>
        <w:bottom w:val="none" w:sz="0" w:space="0" w:color="auto"/>
        <w:right w:val="none" w:sz="0" w:space="0" w:color="auto"/>
      </w:divBdr>
      <w:divsChild>
        <w:div w:id="2101486675">
          <w:marLeft w:val="0"/>
          <w:marRight w:val="0"/>
          <w:marTop w:val="0"/>
          <w:marBottom w:val="188"/>
          <w:divBdr>
            <w:top w:val="none" w:sz="0" w:space="0" w:color="auto"/>
            <w:left w:val="none" w:sz="0" w:space="0" w:color="auto"/>
            <w:bottom w:val="none" w:sz="0" w:space="0" w:color="auto"/>
            <w:right w:val="none" w:sz="0" w:space="0" w:color="auto"/>
          </w:divBdr>
        </w:div>
      </w:divsChild>
    </w:div>
    <w:div w:id="439104799">
      <w:bodyDiv w:val="1"/>
      <w:marLeft w:val="0"/>
      <w:marRight w:val="0"/>
      <w:marTop w:val="0"/>
      <w:marBottom w:val="0"/>
      <w:divBdr>
        <w:top w:val="none" w:sz="0" w:space="0" w:color="auto"/>
        <w:left w:val="none" w:sz="0" w:space="0" w:color="auto"/>
        <w:bottom w:val="none" w:sz="0" w:space="0" w:color="auto"/>
        <w:right w:val="none" w:sz="0" w:space="0" w:color="auto"/>
      </w:divBdr>
      <w:divsChild>
        <w:div w:id="450368531">
          <w:marLeft w:val="0"/>
          <w:marRight w:val="0"/>
          <w:marTop w:val="0"/>
          <w:marBottom w:val="188"/>
          <w:divBdr>
            <w:top w:val="none" w:sz="0" w:space="0" w:color="auto"/>
            <w:left w:val="none" w:sz="0" w:space="0" w:color="auto"/>
            <w:bottom w:val="none" w:sz="0" w:space="0" w:color="auto"/>
            <w:right w:val="none" w:sz="0" w:space="0" w:color="auto"/>
          </w:divBdr>
        </w:div>
      </w:divsChild>
    </w:div>
    <w:div w:id="474033961">
      <w:bodyDiv w:val="1"/>
      <w:marLeft w:val="0"/>
      <w:marRight w:val="0"/>
      <w:marTop w:val="0"/>
      <w:marBottom w:val="0"/>
      <w:divBdr>
        <w:top w:val="none" w:sz="0" w:space="0" w:color="auto"/>
        <w:left w:val="none" w:sz="0" w:space="0" w:color="auto"/>
        <w:bottom w:val="none" w:sz="0" w:space="0" w:color="auto"/>
        <w:right w:val="none" w:sz="0" w:space="0" w:color="auto"/>
      </w:divBdr>
      <w:divsChild>
        <w:div w:id="1697192065">
          <w:marLeft w:val="0"/>
          <w:marRight w:val="0"/>
          <w:marTop w:val="0"/>
          <w:marBottom w:val="188"/>
          <w:divBdr>
            <w:top w:val="none" w:sz="0" w:space="0" w:color="auto"/>
            <w:left w:val="none" w:sz="0" w:space="0" w:color="auto"/>
            <w:bottom w:val="none" w:sz="0" w:space="0" w:color="auto"/>
            <w:right w:val="none" w:sz="0" w:space="0" w:color="auto"/>
          </w:divBdr>
        </w:div>
      </w:divsChild>
    </w:div>
    <w:div w:id="478233689">
      <w:bodyDiv w:val="1"/>
      <w:marLeft w:val="0"/>
      <w:marRight w:val="0"/>
      <w:marTop w:val="0"/>
      <w:marBottom w:val="0"/>
      <w:divBdr>
        <w:top w:val="none" w:sz="0" w:space="0" w:color="auto"/>
        <w:left w:val="none" w:sz="0" w:space="0" w:color="auto"/>
        <w:bottom w:val="none" w:sz="0" w:space="0" w:color="auto"/>
        <w:right w:val="none" w:sz="0" w:space="0" w:color="auto"/>
      </w:divBdr>
      <w:divsChild>
        <w:div w:id="215318417">
          <w:marLeft w:val="0"/>
          <w:marRight w:val="0"/>
          <w:marTop w:val="0"/>
          <w:marBottom w:val="188"/>
          <w:divBdr>
            <w:top w:val="none" w:sz="0" w:space="0" w:color="auto"/>
            <w:left w:val="none" w:sz="0" w:space="0" w:color="auto"/>
            <w:bottom w:val="none" w:sz="0" w:space="0" w:color="auto"/>
            <w:right w:val="none" w:sz="0" w:space="0" w:color="auto"/>
          </w:divBdr>
        </w:div>
      </w:divsChild>
    </w:div>
    <w:div w:id="478615185">
      <w:bodyDiv w:val="1"/>
      <w:marLeft w:val="0"/>
      <w:marRight w:val="0"/>
      <w:marTop w:val="0"/>
      <w:marBottom w:val="0"/>
      <w:divBdr>
        <w:top w:val="none" w:sz="0" w:space="0" w:color="auto"/>
        <w:left w:val="none" w:sz="0" w:space="0" w:color="auto"/>
        <w:bottom w:val="none" w:sz="0" w:space="0" w:color="auto"/>
        <w:right w:val="none" w:sz="0" w:space="0" w:color="auto"/>
      </w:divBdr>
      <w:divsChild>
        <w:div w:id="239943885">
          <w:marLeft w:val="0"/>
          <w:marRight w:val="0"/>
          <w:marTop w:val="0"/>
          <w:marBottom w:val="188"/>
          <w:divBdr>
            <w:top w:val="none" w:sz="0" w:space="0" w:color="auto"/>
            <w:left w:val="none" w:sz="0" w:space="0" w:color="auto"/>
            <w:bottom w:val="none" w:sz="0" w:space="0" w:color="auto"/>
            <w:right w:val="none" w:sz="0" w:space="0" w:color="auto"/>
          </w:divBdr>
        </w:div>
      </w:divsChild>
    </w:div>
    <w:div w:id="496530757">
      <w:bodyDiv w:val="1"/>
      <w:marLeft w:val="0"/>
      <w:marRight w:val="0"/>
      <w:marTop w:val="0"/>
      <w:marBottom w:val="0"/>
      <w:divBdr>
        <w:top w:val="none" w:sz="0" w:space="0" w:color="auto"/>
        <w:left w:val="none" w:sz="0" w:space="0" w:color="auto"/>
        <w:bottom w:val="none" w:sz="0" w:space="0" w:color="auto"/>
        <w:right w:val="none" w:sz="0" w:space="0" w:color="auto"/>
      </w:divBdr>
      <w:divsChild>
        <w:div w:id="1648240790">
          <w:marLeft w:val="0"/>
          <w:marRight w:val="0"/>
          <w:marTop w:val="0"/>
          <w:marBottom w:val="188"/>
          <w:divBdr>
            <w:top w:val="none" w:sz="0" w:space="0" w:color="auto"/>
            <w:left w:val="none" w:sz="0" w:space="0" w:color="auto"/>
            <w:bottom w:val="none" w:sz="0" w:space="0" w:color="auto"/>
            <w:right w:val="none" w:sz="0" w:space="0" w:color="auto"/>
          </w:divBdr>
        </w:div>
      </w:divsChild>
    </w:div>
    <w:div w:id="538275540">
      <w:bodyDiv w:val="1"/>
      <w:marLeft w:val="0"/>
      <w:marRight w:val="0"/>
      <w:marTop w:val="0"/>
      <w:marBottom w:val="0"/>
      <w:divBdr>
        <w:top w:val="none" w:sz="0" w:space="0" w:color="auto"/>
        <w:left w:val="none" w:sz="0" w:space="0" w:color="auto"/>
        <w:bottom w:val="none" w:sz="0" w:space="0" w:color="auto"/>
        <w:right w:val="none" w:sz="0" w:space="0" w:color="auto"/>
      </w:divBdr>
      <w:divsChild>
        <w:div w:id="456216979">
          <w:marLeft w:val="0"/>
          <w:marRight w:val="0"/>
          <w:marTop w:val="0"/>
          <w:marBottom w:val="188"/>
          <w:divBdr>
            <w:top w:val="none" w:sz="0" w:space="0" w:color="auto"/>
            <w:left w:val="none" w:sz="0" w:space="0" w:color="auto"/>
            <w:bottom w:val="none" w:sz="0" w:space="0" w:color="auto"/>
            <w:right w:val="none" w:sz="0" w:space="0" w:color="auto"/>
          </w:divBdr>
        </w:div>
      </w:divsChild>
    </w:div>
    <w:div w:id="577128829">
      <w:bodyDiv w:val="1"/>
      <w:marLeft w:val="0"/>
      <w:marRight w:val="0"/>
      <w:marTop w:val="0"/>
      <w:marBottom w:val="0"/>
      <w:divBdr>
        <w:top w:val="none" w:sz="0" w:space="0" w:color="auto"/>
        <w:left w:val="none" w:sz="0" w:space="0" w:color="auto"/>
        <w:bottom w:val="none" w:sz="0" w:space="0" w:color="auto"/>
        <w:right w:val="none" w:sz="0" w:space="0" w:color="auto"/>
      </w:divBdr>
      <w:divsChild>
        <w:div w:id="1392341908">
          <w:marLeft w:val="0"/>
          <w:marRight w:val="0"/>
          <w:marTop w:val="0"/>
          <w:marBottom w:val="188"/>
          <w:divBdr>
            <w:top w:val="none" w:sz="0" w:space="0" w:color="auto"/>
            <w:left w:val="none" w:sz="0" w:space="0" w:color="auto"/>
            <w:bottom w:val="none" w:sz="0" w:space="0" w:color="auto"/>
            <w:right w:val="none" w:sz="0" w:space="0" w:color="auto"/>
          </w:divBdr>
        </w:div>
      </w:divsChild>
    </w:div>
    <w:div w:id="577637125">
      <w:bodyDiv w:val="1"/>
      <w:marLeft w:val="0"/>
      <w:marRight w:val="0"/>
      <w:marTop w:val="0"/>
      <w:marBottom w:val="0"/>
      <w:divBdr>
        <w:top w:val="none" w:sz="0" w:space="0" w:color="auto"/>
        <w:left w:val="none" w:sz="0" w:space="0" w:color="auto"/>
        <w:bottom w:val="none" w:sz="0" w:space="0" w:color="auto"/>
        <w:right w:val="none" w:sz="0" w:space="0" w:color="auto"/>
      </w:divBdr>
      <w:divsChild>
        <w:div w:id="197159080">
          <w:marLeft w:val="0"/>
          <w:marRight w:val="0"/>
          <w:marTop w:val="0"/>
          <w:marBottom w:val="188"/>
          <w:divBdr>
            <w:top w:val="none" w:sz="0" w:space="0" w:color="auto"/>
            <w:left w:val="none" w:sz="0" w:space="0" w:color="auto"/>
            <w:bottom w:val="none" w:sz="0" w:space="0" w:color="auto"/>
            <w:right w:val="none" w:sz="0" w:space="0" w:color="auto"/>
          </w:divBdr>
        </w:div>
      </w:divsChild>
    </w:div>
    <w:div w:id="581574459">
      <w:bodyDiv w:val="1"/>
      <w:marLeft w:val="0"/>
      <w:marRight w:val="0"/>
      <w:marTop w:val="0"/>
      <w:marBottom w:val="0"/>
      <w:divBdr>
        <w:top w:val="none" w:sz="0" w:space="0" w:color="auto"/>
        <w:left w:val="none" w:sz="0" w:space="0" w:color="auto"/>
        <w:bottom w:val="none" w:sz="0" w:space="0" w:color="auto"/>
        <w:right w:val="none" w:sz="0" w:space="0" w:color="auto"/>
      </w:divBdr>
      <w:divsChild>
        <w:div w:id="1144851494">
          <w:marLeft w:val="0"/>
          <w:marRight w:val="0"/>
          <w:marTop w:val="0"/>
          <w:marBottom w:val="188"/>
          <w:divBdr>
            <w:top w:val="none" w:sz="0" w:space="0" w:color="auto"/>
            <w:left w:val="none" w:sz="0" w:space="0" w:color="auto"/>
            <w:bottom w:val="none" w:sz="0" w:space="0" w:color="auto"/>
            <w:right w:val="none" w:sz="0" w:space="0" w:color="auto"/>
          </w:divBdr>
        </w:div>
      </w:divsChild>
    </w:div>
    <w:div w:id="587661747">
      <w:bodyDiv w:val="1"/>
      <w:marLeft w:val="0"/>
      <w:marRight w:val="0"/>
      <w:marTop w:val="0"/>
      <w:marBottom w:val="0"/>
      <w:divBdr>
        <w:top w:val="none" w:sz="0" w:space="0" w:color="auto"/>
        <w:left w:val="none" w:sz="0" w:space="0" w:color="auto"/>
        <w:bottom w:val="none" w:sz="0" w:space="0" w:color="auto"/>
        <w:right w:val="none" w:sz="0" w:space="0" w:color="auto"/>
      </w:divBdr>
      <w:divsChild>
        <w:div w:id="884484490">
          <w:marLeft w:val="0"/>
          <w:marRight w:val="0"/>
          <w:marTop w:val="0"/>
          <w:marBottom w:val="188"/>
          <w:divBdr>
            <w:top w:val="none" w:sz="0" w:space="0" w:color="auto"/>
            <w:left w:val="none" w:sz="0" w:space="0" w:color="auto"/>
            <w:bottom w:val="none" w:sz="0" w:space="0" w:color="auto"/>
            <w:right w:val="none" w:sz="0" w:space="0" w:color="auto"/>
          </w:divBdr>
        </w:div>
      </w:divsChild>
    </w:div>
    <w:div w:id="623585027">
      <w:bodyDiv w:val="1"/>
      <w:marLeft w:val="0"/>
      <w:marRight w:val="0"/>
      <w:marTop w:val="0"/>
      <w:marBottom w:val="0"/>
      <w:divBdr>
        <w:top w:val="none" w:sz="0" w:space="0" w:color="auto"/>
        <w:left w:val="none" w:sz="0" w:space="0" w:color="auto"/>
        <w:bottom w:val="none" w:sz="0" w:space="0" w:color="auto"/>
        <w:right w:val="none" w:sz="0" w:space="0" w:color="auto"/>
      </w:divBdr>
      <w:divsChild>
        <w:div w:id="126169673">
          <w:marLeft w:val="0"/>
          <w:marRight w:val="0"/>
          <w:marTop w:val="0"/>
          <w:marBottom w:val="188"/>
          <w:divBdr>
            <w:top w:val="none" w:sz="0" w:space="0" w:color="auto"/>
            <w:left w:val="none" w:sz="0" w:space="0" w:color="auto"/>
            <w:bottom w:val="none" w:sz="0" w:space="0" w:color="auto"/>
            <w:right w:val="none" w:sz="0" w:space="0" w:color="auto"/>
          </w:divBdr>
        </w:div>
      </w:divsChild>
    </w:div>
    <w:div w:id="644044107">
      <w:bodyDiv w:val="1"/>
      <w:marLeft w:val="0"/>
      <w:marRight w:val="0"/>
      <w:marTop w:val="0"/>
      <w:marBottom w:val="0"/>
      <w:divBdr>
        <w:top w:val="none" w:sz="0" w:space="0" w:color="auto"/>
        <w:left w:val="none" w:sz="0" w:space="0" w:color="auto"/>
        <w:bottom w:val="none" w:sz="0" w:space="0" w:color="auto"/>
        <w:right w:val="none" w:sz="0" w:space="0" w:color="auto"/>
      </w:divBdr>
      <w:divsChild>
        <w:div w:id="2123331740">
          <w:marLeft w:val="0"/>
          <w:marRight w:val="0"/>
          <w:marTop w:val="0"/>
          <w:marBottom w:val="188"/>
          <w:divBdr>
            <w:top w:val="none" w:sz="0" w:space="0" w:color="auto"/>
            <w:left w:val="none" w:sz="0" w:space="0" w:color="auto"/>
            <w:bottom w:val="none" w:sz="0" w:space="0" w:color="auto"/>
            <w:right w:val="none" w:sz="0" w:space="0" w:color="auto"/>
          </w:divBdr>
        </w:div>
      </w:divsChild>
    </w:div>
    <w:div w:id="660275976">
      <w:bodyDiv w:val="1"/>
      <w:marLeft w:val="0"/>
      <w:marRight w:val="0"/>
      <w:marTop w:val="0"/>
      <w:marBottom w:val="0"/>
      <w:divBdr>
        <w:top w:val="none" w:sz="0" w:space="0" w:color="auto"/>
        <w:left w:val="none" w:sz="0" w:space="0" w:color="auto"/>
        <w:bottom w:val="none" w:sz="0" w:space="0" w:color="auto"/>
        <w:right w:val="none" w:sz="0" w:space="0" w:color="auto"/>
      </w:divBdr>
      <w:divsChild>
        <w:div w:id="828599378">
          <w:marLeft w:val="0"/>
          <w:marRight w:val="0"/>
          <w:marTop w:val="0"/>
          <w:marBottom w:val="188"/>
          <w:divBdr>
            <w:top w:val="none" w:sz="0" w:space="0" w:color="auto"/>
            <w:left w:val="none" w:sz="0" w:space="0" w:color="auto"/>
            <w:bottom w:val="none" w:sz="0" w:space="0" w:color="auto"/>
            <w:right w:val="none" w:sz="0" w:space="0" w:color="auto"/>
          </w:divBdr>
        </w:div>
      </w:divsChild>
    </w:div>
    <w:div w:id="663707815">
      <w:bodyDiv w:val="1"/>
      <w:marLeft w:val="0"/>
      <w:marRight w:val="0"/>
      <w:marTop w:val="0"/>
      <w:marBottom w:val="0"/>
      <w:divBdr>
        <w:top w:val="none" w:sz="0" w:space="0" w:color="auto"/>
        <w:left w:val="none" w:sz="0" w:space="0" w:color="auto"/>
        <w:bottom w:val="none" w:sz="0" w:space="0" w:color="auto"/>
        <w:right w:val="none" w:sz="0" w:space="0" w:color="auto"/>
      </w:divBdr>
      <w:divsChild>
        <w:div w:id="1406686652">
          <w:marLeft w:val="0"/>
          <w:marRight w:val="0"/>
          <w:marTop w:val="0"/>
          <w:marBottom w:val="188"/>
          <w:divBdr>
            <w:top w:val="none" w:sz="0" w:space="0" w:color="auto"/>
            <w:left w:val="none" w:sz="0" w:space="0" w:color="auto"/>
            <w:bottom w:val="none" w:sz="0" w:space="0" w:color="auto"/>
            <w:right w:val="none" w:sz="0" w:space="0" w:color="auto"/>
          </w:divBdr>
        </w:div>
      </w:divsChild>
    </w:div>
    <w:div w:id="733965329">
      <w:bodyDiv w:val="1"/>
      <w:marLeft w:val="0"/>
      <w:marRight w:val="0"/>
      <w:marTop w:val="0"/>
      <w:marBottom w:val="0"/>
      <w:divBdr>
        <w:top w:val="none" w:sz="0" w:space="0" w:color="auto"/>
        <w:left w:val="none" w:sz="0" w:space="0" w:color="auto"/>
        <w:bottom w:val="none" w:sz="0" w:space="0" w:color="auto"/>
        <w:right w:val="none" w:sz="0" w:space="0" w:color="auto"/>
      </w:divBdr>
      <w:divsChild>
        <w:div w:id="231432460">
          <w:marLeft w:val="0"/>
          <w:marRight w:val="0"/>
          <w:marTop w:val="0"/>
          <w:marBottom w:val="188"/>
          <w:divBdr>
            <w:top w:val="none" w:sz="0" w:space="0" w:color="auto"/>
            <w:left w:val="none" w:sz="0" w:space="0" w:color="auto"/>
            <w:bottom w:val="none" w:sz="0" w:space="0" w:color="auto"/>
            <w:right w:val="none" w:sz="0" w:space="0" w:color="auto"/>
          </w:divBdr>
        </w:div>
      </w:divsChild>
    </w:div>
    <w:div w:id="745540784">
      <w:bodyDiv w:val="1"/>
      <w:marLeft w:val="0"/>
      <w:marRight w:val="0"/>
      <w:marTop w:val="0"/>
      <w:marBottom w:val="0"/>
      <w:divBdr>
        <w:top w:val="none" w:sz="0" w:space="0" w:color="auto"/>
        <w:left w:val="none" w:sz="0" w:space="0" w:color="auto"/>
        <w:bottom w:val="none" w:sz="0" w:space="0" w:color="auto"/>
        <w:right w:val="none" w:sz="0" w:space="0" w:color="auto"/>
      </w:divBdr>
      <w:divsChild>
        <w:div w:id="1814519285">
          <w:marLeft w:val="0"/>
          <w:marRight w:val="0"/>
          <w:marTop w:val="0"/>
          <w:marBottom w:val="188"/>
          <w:divBdr>
            <w:top w:val="none" w:sz="0" w:space="0" w:color="auto"/>
            <w:left w:val="none" w:sz="0" w:space="0" w:color="auto"/>
            <w:bottom w:val="none" w:sz="0" w:space="0" w:color="auto"/>
            <w:right w:val="none" w:sz="0" w:space="0" w:color="auto"/>
          </w:divBdr>
        </w:div>
      </w:divsChild>
    </w:div>
    <w:div w:id="762184671">
      <w:bodyDiv w:val="1"/>
      <w:marLeft w:val="0"/>
      <w:marRight w:val="0"/>
      <w:marTop w:val="0"/>
      <w:marBottom w:val="0"/>
      <w:divBdr>
        <w:top w:val="none" w:sz="0" w:space="0" w:color="auto"/>
        <w:left w:val="none" w:sz="0" w:space="0" w:color="auto"/>
        <w:bottom w:val="none" w:sz="0" w:space="0" w:color="auto"/>
        <w:right w:val="none" w:sz="0" w:space="0" w:color="auto"/>
      </w:divBdr>
      <w:divsChild>
        <w:div w:id="966472525">
          <w:marLeft w:val="0"/>
          <w:marRight w:val="0"/>
          <w:marTop w:val="0"/>
          <w:marBottom w:val="188"/>
          <w:divBdr>
            <w:top w:val="none" w:sz="0" w:space="0" w:color="auto"/>
            <w:left w:val="none" w:sz="0" w:space="0" w:color="auto"/>
            <w:bottom w:val="none" w:sz="0" w:space="0" w:color="auto"/>
            <w:right w:val="none" w:sz="0" w:space="0" w:color="auto"/>
          </w:divBdr>
        </w:div>
      </w:divsChild>
    </w:div>
    <w:div w:id="807673206">
      <w:bodyDiv w:val="1"/>
      <w:marLeft w:val="0"/>
      <w:marRight w:val="0"/>
      <w:marTop w:val="0"/>
      <w:marBottom w:val="0"/>
      <w:divBdr>
        <w:top w:val="none" w:sz="0" w:space="0" w:color="auto"/>
        <w:left w:val="none" w:sz="0" w:space="0" w:color="auto"/>
        <w:bottom w:val="none" w:sz="0" w:space="0" w:color="auto"/>
        <w:right w:val="none" w:sz="0" w:space="0" w:color="auto"/>
      </w:divBdr>
      <w:divsChild>
        <w:div w:id="1498231809">
          <w:marLeft w:val="0"/>
          <w:marRight w:val="0"/>
          <w:marTop w:val="0"/>
          <w:marBottom w:val="188"/>
          <w:divBdr>
            <w:top w:val="none" w:sz="0" w:space="0" w:color="auto"/>
            <w:left w:val="none" w:sz="0" w:space="0" w:color="auto"/>
            <w:bottom w:val="none" w:sz="0" w:space="0" w:color="auto"/>
            <w:right w:val="none" w:sz="0" w:space="0" w:color="auto"/>
          </w:divBdr>
        </w:div>
      </w:divsChild>
    </w:div>
    <w:div w:id="894588733">
      <w:bodyDiv w:val="1"/>
      <w:marLeft w:val="0"/>
      <w:marRight w:val="0"/>
      <w:marTop w:val="0"/>
      <w:marBottom w:val="0"/>
      <w:divBdr>
        <w:top w:val="none" w:sz="0" w:space="0" w:color="auto"/>
        <w:left w:val="none" w:sz="0" w:space="0" w:color="auto"/>
        <w:bottom w:val="none" w:sz="0" w:space="0" w:color="auto"/>
        <w:right w:val="none" w:sz="0" w:space="0" w:color="auto"/>
      </w:divBdr>
      <w:divsChild>
        <w:div w:id="2039157499">
          <w:marLeft w:val="0"/>
          <w:marRight w:val="0"/>
          <w:marTop w:val="0"/>
          <w:marBottom w:val="188"/>
          <w:divBdr>
            <w:top w:val="none" w:sz="0" w:space="0" w:color="auto"/>
            <w:left w:val="none" w:sz="0" w:space="0" w:color="auto"/>
            <w:bottom w:val="none" w:sz="0" w:space="0" w:color="auto"/>
            <w:right w:val="none" w:sz="0" w:space="0" w:color="auto"/>
          </w:divBdr>
        </w:div>
      </w:divsChild>
    </w:div>
    <w:div w:id="911086268">
      <w:bodyDiv w:val="1"/>
      <w:marLeft w:val="0"/>
      <w:marRight w:val="0"/>
      <w:marTop w:val="0"/>
      <w:marBottom w:val="0"/>
      <w:divBdr>
        <w:top w:val="none" w:sz="0" w:space="0" w:color="auto"/>
        <w:left w:val="none" w:sz="0" w:space="0" w:color="auto"/>
        <w:bottom w:val="none" w:sz="0" w:space="0" w:color="auto"/>
        <w:right w:val="none" w:sz="0" w:space="0" w:color="auto"/>
      </w:divBdr>
      <w:divsChild>
        <w:div w:id="435491155">
          <w:marLeft w:val="0"/>
          <w:marRight w:val="0"/>
          <w:marTop w:val="0"/>
          <w:marBottom w:val="188"/>
          <w:divBdr>
            <w:top w:val="none" w:sz="0" w:space="0" w:color="auto"/>
            <w:left w:val="none" w:sz="0" w:space="0" w:color="auto"/>
            <w:bottom w:val="none" w:sz="0" w:space="0" w:color="auto"/>
            <w:right w:val="none" w:sz="0" w:space="0" w:color="auto"/>
          </w:divBdr>
        </w:div>
      </w:divsChild>
    </w:div>
    <w:div w:id="949162891">
      <w:bodyDiv w:val="1"/>
      <w:marLeft w:val="0"/>
      <w:marRight w:val="0"/>
      <w:marTop w:val="0"/>
      <w:marBottom w:val="0"/>
      <w:divBdr>
        <w:top w:val="none" w:sz="0" w:space="0" w:color="auto"/>
        <w:left w:val="none" w:sz="0" w:space="0" w:color="auto"/>
        <w:bottom w:val="none" w:sz="0" w:space="0" w:color="auto"/>
        <w:right w:val="none" w:sz="0" w:space="0" w:color="auto"/>
      </w:divBdr>
      <w:divsChild>
        <w:div w:id="1837963896">
          <w:marLeft w:val="0"/>
          <w:marRight w:val="0"/>
          <w:marTop w:val="0"/>
          <w:marBottom w:val="188"/>
          <w:divBdr>
            <w:top w:val="none" w:sz="0" w:space="0" w:color="auto"/>
            <w:left w:val="none" w:sz="0" w:space="0" w:color="auto"/>
            <w:bottom w:val="none" w:sz="0" w:space="0" w:color="auto"/>
            <w:right w:val="none" w:sz="0" w:space="0" w:color="auto"/>
          </w:divBdr>
        </w:div>
      </w:divsChild>
    </w:div>
    <w:div w:id="952512965">
      <w:bodyDiv w:val="1"/>
      <w:marLeft w:val="0"/>
      <w:marRight w:val="0"/>
      <w:marTop w:val="0"/>
      <w:marBottom w:val="0"/>
      <w:divBdr>
        <w:top w:val="none" w:sz="0" w:space="0" w:color="auto"/>
        <w:left w:val="none" w:sz="0" w:space="0" w:color="auto"/>
        <w:bottom w:val="none" w:sz="0" w:space="0" w:color="auto"/>
        <w:right w:val="none" w:sz="0" w:space="0" w:color="auto"/>
      </w:divBdr>
      <w:divsChild>
        <w:div w:id="1579827556">
          <w:marLeft w:val="0"/>
          <w:marRight w:val="0"/>
          <w:marTop w:val="0"/>
          <w:marBottom w:val="188"/>
          <w:divBdr>
            <w:top w:val="none" w:sz="0" w:space="0" w:color="auto"/>
            <w:left w:val="none" w:sz="0" w:space="0" w:color="auto"/>
            <w:bottom w:val="none" w:sz="0" w:space="0" w:color="auto"/>
            <w:right w:val="none" w:sz="0" w:space="0" w:color="auto"/>
          </w:divBdr>
        </w:div>
      </w:divsChild>
    </w:div>
    <w:div w:id="958875105">
      <w:bodyDiv w:val="1"/>
      <w:marLeft w:val="0"/>
      <w:marRight w:val="0"/>
      <w:marTop w:val="0"/>
      <w:marBottom w:val="0"/>
      <w:divBdr>
        <w:top w:val="none" w:sz="0" w:space="0" w:color="auto"/>
        <w:left w:val="none" w:sz="0" w:space="0" w:color="auto"/>
        <w:bottom w:val="none" w:sz="0" w:space="0" w:color="auto"/>
        <w:right w:val="none" w:sz="0" w:space="0" w:color="auto"/>
      </w:divBdr>
      <w:divsChild>
        <w:div w:id="1865171395">
          <w:marLeft w:val="0"/>
          <w:marRight w:val="0"/>
          <w:marTop w:val="0"/>
          <w:marBottom w:val="188"/>
          <w:divBdr>
            <w:top w:val="none" w:sz="0" w:space="0" w:color="auto"/>
            <w:left w:val="none" w:sz="0" w:space="0" w:color="auto"/>
            <w:bottom w:val="none" w:sz="0" w:space="0" w:color="auto"/>
            <w:right w:val="none" w:sz="0" w:space="0" w:color="auto"/>
          </w:divBdr>
        </w:div>
      </w:divsChild>
    </w:div>
    <w:div w:id="1038428300">
      <w:bodyDiv w:val="1"/>
      <w:marLeft w:val="0"/>
      <w:marRight w:val="0"/>
      <w:marTop w:val="0"/>
      <w:marBottom w:val="0"/>
      <w:divBdr>
        <w:top w:val="none" w:sz="0" w:space="0" w:color="auto"/>
        <w:left w:val="none" w:sz="0" w:space="0" w:color="auto"/>
        <w:bottom w:val="none" w:sz="0" w:space="0" w:color="auto"/>
        <w:right w:val="none" w:sz="0" w:space="0" w:color="auto"/>
      </w:divBdr>
      <w:divsChild>
        <w:div w:id="2045591655">
          <w:marLeft w:val="0"/>
          <w:marRight w:val="0"/>
          <w:marTop w:val="0"/>
          <w:marBottom w:val="188"/>
          <w:divBdr>
            <w:top w:val="none" w:sz="0" w:space="0" w:color="auto"/>
            <w:left w:val="none" w:sz="0" w:space="0" w:color="auto"/>
            <w:bottom w:val="none" w:sz="0" w:space="0" w:color="auto"/>
            <w:right w:val="none" w:sz="0" w:space="0" w:color="auto"/>
          </w:divBdr>
        </w:div>
      </w:divsChild>
    </w:div>
    <w:div w:id="1048721286">
      <w:bodyDiv w:val="1"/>
      <w:marLeft w:val="0"/>
      <w:marRight w:val="0"/>
      <w:marTop w:val="0"/>
      <w:marBottom w:val="0"/>
      <w:divBdr>
        <w:top w:val="none" w:sz="0" w:space="0" w:color="auto"/>
        <w:left w:val="none" w:sz="0" w:space="0" w:color="auto"/>
        <w:bottom w:val="none" w:sz="0" w:space="0" w:color="auto"/>
        <w:right w:val="none" w:sz="0" w:space="0" w:color="auto"/>
      </w:divBdr>
      <w:divsChild>
        <w:div w:id="1713460328">
          <w:marLeft w:val="0"/>
          <w:marRight w:val="0"/>
          <w:marTop w:val="0"/>
          <w:marBottom w:val="188"/>
          <w:divBdr>
            <w:top w:val="none" w:sz="0" w:space="0" w:color="auto"/>
            <w:left w:val="none" w:sz="0" w:space="0" w:color="auto"/>
            <w:bottom w:val="none" w:sz="0" w:space="0" w:color="auto"/>
            <w:right w:val="none" w:sz="0" w:space="0" w:color="auto"/>
          </w:divBdr>
        </w:div>
      </w:divsChild>
    </w:div>
    <w:div w:id="1062679022">
      <w:bodyDiv w:val="1"/>
      <w:marLeft w:val="0"/>
      <w:marRight w:val="0"/>
      <w:marTop w:val="0"/>
      <w:marBottom w:val="0"/>
      <w:divBdr>
        <w:top w:val="none" w:sz="0" w:space="0" w:color="auto"/>
        <w:left w:val="none" w:sz="0" w:space="0" w:color="auto"/>
        <w:bottom w:val="none" w:sz="0" w:space="0" w:color="auto"/>
        <w:right w:val="none" w:sz="0" w:space="0" w:color="auto"/>
      </w:divBdr>
      <w:divsChild>
        <w:div w:id="1890071677">
          <w:marLeft w:val="0"/>
          <w:marRight w:val="0"/>
          <w:marTop w:val="0"/>
          <w:marBottom w:val="188"/>
          <w:divBdr>
            <w:top w:val="none" w:sz="0" w:space="0" w:color="auto"/>
            <w:left w:val="none" w:sz="0" w:space="0" w:color="auto"/>
            <w:bottom w:val="none" w:sz="0" w:space="0" w:color="auto"/>
            <w:right w:val="none" w:sz="0" w:space="0" w:color="auto"/>
          </w:divBdr>
        </w:div>
      </w:divsChild>
    </w:div>
    <w:div w:id="1067802135">
      <w:bodyDiv w:val="1"/>
      <w:marLeft w:val="0"/>
      <w:marRight w:val="0"/>
      <w:marTop w:val="0"/>
      <w:marBottom w:val="0"/>
      <w:divBdr>
        <w:top w:val="none" w:sz="0" w:space="0" w:color="auto"/>
        <w:left w:val="none" w:sz="0" w:space="0" w:color="auto"/>
        <w:bottom w:val="none" w:sz="0" w:space="0" w:color="auto"/>
        <w:right w:val="none" w:sz="0" w:space="0" w:color="auto"/>
      </w:divBdr>
      <w:divsChild>
        <w:div w:id="1850098811">
          <w:marLeft w:val="0"/>
          <w:marRight w:val="0"/>
          <w:marTop w:val="0"/>
          <w:marBottom w:val="188"/>
          <w:divBdr>
            <w:top w:val="none" w:sz="0" w:space="0" w:color="auto"/>
            <w:left w:val="none" w:sz="0" w:space="0" w:color="auto"/>
            <w:bottom w:val="none" w:sz="0" w:space="0" w:color="auto"/>
            <w:right w:val="none" w:sz="0" w:space="0" w:color="auto"/>
          </w:divBdr>
        </w:div>
      </w:divsChild>
    </w:div>
    <w:div w:id="1079793335">
      <w:bodyDiv w:val="1"/>
      <w:marLeft w:val="0"/>
      <w:marRight w:val="0"/>
      <w:marTop w:val="0"/>
      <w:marBottom w:val="0"/>
      <w:divBdr>
        <w:top w:val="none" w:sz="0" w:space="0" w:color="auto"/>
        <w:left w:val="none" w:sz="0" w:space="0" w:color="auto"/>
        <w:bottom w:val="none" w:sz="0" w:space="0" w:color="auto"/>
        <w:right w:val="none" w:sz="0" w:space="0" w:color="auto"/>
      </w:divBdr>
      <w:divsChild>
        <w:div w:id="343678543">
          <w:marLeft w:val="0"/>
          <w:marRight w:val="0"/>
          <w:marTop w:val="0"/>
          <w:marBottom w:val="188"/>
          <w:divBdr>
            <w:top w:val="none" w:sz="0" w:space="0" w:color="auto"/>
            <w:left w:val="none" w:sz="0" w:space="0" w:color="auto"/>
            <w:bottom w:val="none" w:sz="0" w:space="0" w:color="auto"/>
            <w:right w:val="none" w:sz="0" w:space="0" w:color="auto"/>
          </w:divBdr>
        </w:div>
      </w:divsChild>
    </w:div>
    <w:div w:id="1086535714">
      <w:bodyDiv w:val="1"/>
      <w:marLeft w:val="0"/>
      <w:marRight w:val="0"/>
      <w:marTop w:val="0"/>
      <w:marBottom w:val="0"/>
      <w:divBdr>
        <w:top w:val="none" w:sz="0" w:space="0" w:color="auto"/>
        <w:left w:val="none" w:sz="0" w:space="0" w:color="auto"/>
        <w:bottom w:val="none" w:sz="0" w:space="0" w:color="auto"/>
        <w:right w:val="none" w:sz="0" w:space="0" w:color="auto"/>
      </w:divBdr>
      <w:divsChild>
        <w:div w:id="1556549705">
          <w:marLeft w:val="0"/>
          <w:marRight w:val="0"/>
          <w:marTop w:val="0"/>
          <w:marBottom w:val="188"/>
          <w:divBdr>
            <w:top w:val="none" w:sz="0" w:space="0" w:color="auto"/>
            <w:left w:val="none" w:sz="0" w:space="0" w:color="auto"/>
            <w:bottom w:val="none" w:sz="0" w:space="0" w:color="auto"/>
            <w:right w:val="none" w:sz="0" w:space="0" w:color="auto"/>
          </w:divBdr>
        </w:div>
      </w:divsChild>
    </w:div>
    <w:div w:id="1111977853">
      <w:bodyDiv w:val="1"/>
      <w:marLeft w:val="0"/>
      <w:marRight w:val="0"/>
      <w:marTop w:val="0"/>
      <w:marBottom w:val="0"/>
      <w:divBdr>
        <w:top w:val="none" w:sz="0" w:space="0" w:color="auto"/>
        <w:left w:val="none" w:sz="0" w:space="0" w:color="auto"/>
        <w:bottom w:val="none" w:sz="0" w:space="0" w:color="auto"/>
        <w:right w:val="none" w:sz="0" w:space="0" w:color="auto"/>
      </w:divBdr>
      <w:divsChild>
        <w:div w:id="1011684605">
          <w:marLeft w:val="0"/>
          <w:marRight w:val="0"/>
          <w:marTop w:val="0"/>
          <w:marBottom w:val="188"/>
          <w:divBdr>
            <w:top w:val="none" w:sz="0" w:space="0" w:color="auto"/>
            <w:left w:val="none" w:sz="0" w:space="0" w:color="auto"/>
            <w:bottom w:val="none" w:sz="0" w:space="0" w:color="auto"/>
            <w:right w:val="none" w:sz="0" w:space="0" w:color="auto"/>
          </w:divBdr>
        </w:div>
      </w:divsChild>
    </w:div>
    <w:div w:id="1134518487">
      <w:bodyDiv w:val="1"/>
      <w:marLeft w:val="0"/>
      <w:marRight w:val="0"/>
      <w:marTop w:val="0"/>
      <w:marBottom w:val="0"/>
      <w:divBdr>
        <w:top w:val="none" w:sz="0" w:space="0" w:color="auto"/>
        <w:left w:val="none" w:sz="0" w:space="0" w:color="auto"/>
        <w:bottom w:val="none" w:sz="0" w:space="0" w:color="auto"/>
        <w:right w:val="none" w:sz="0" w:space="0" w:color="auto"/>
      </w:divBdr>
      <w:divsChild>
        <w:div w:id="1004625324">
          <w:marLeft w:val="0"/>
          <w:marRight w:val="0"/>
          <w:marTop w:val="0"/>
          <w:marBottom w:val="188"/>
          <w:divBdr>
            <w:top w:val="none" w:sz="0" w:space="0" w:color="auto"/>
            <w:left w:val="none" w:sz="0" w:space="0" w:color="auto"/>
            <w:bottom w:val="none" w:sz="0" w:space="0" w:color="auto"/>
            <w:right w:val="none" w:sz="0" w:space="0" w:color="auto"/>
          </w:divBdr>
        </w:div>
      </w:divsChild>
    </w:div>
    <w:div w:id="1165172798">
      <w:bodyDiv w:val="1"/>
      <w:marLeft w:val="0"/>
      <w:marRight w:val="0"/>
      <w:marTop w:val="0"/>
      <w:marBottom w:val="0"/>
      <w:divBdr>
        <w:top w:val="none" w:sz="0" w:space="0" w:color="auto"/>
        <w:left w:val="none" w:sz="0" w:space="0" w:color="auto"/>
        <w:bottom w:val="none" w:sz="0" w:space="0" w:color="auto"/>
        <w:right w:val="none" w:sz="0" w:space="0" w:color="auto"/>
      </w:divBdr>
      <w:divsChild>
        <w:div w:id="633995867">
          <w:marLeft w:val="0"/>
          <w:marRight w:val="0"/>
          <w:marTop w:val="0"/>
          <w:marBottom w:val="188"/>
          <w:divBdr>
            <w:top w:val="none" w:sz="0" w:space="0" w:color="auto"/>
            <w:left w:val="none" w:sz="0" w:space="0" w:color="auto"/>
            <w:bottom w:val="none" w:sz="0" w:space="0" w:color="auto"/>
            <w:right w:val="none" w:sz="0" w:space="0" w:color="auto"/>
          </w:divBdr>
        </w:div>
      </w:divsChild>
    </w:div>
    <w:div w:id="1166559270">
      <w:bodyDiv w:val="1"/>
      <w:marLeft w:val="0"/>
      <w:marRight w:val="0"/>
      <w:marTop w:val="0"/>
      <w:marBottom w:val="0"/>
      <w:divBdr>
        <w:top w:val="none" w:sz="0" w:space="0" w:color="auto"/>
        <w:left w:val="none" w:sz="0" w:space="0" w:color="auto"/>
        <w:bottom w:val="none" w:sz="0" w:space="0" w:color="auto"/>
        <w:right w:val="none" w:sz="0" w:space="0" w:color="auto"/>
      </w:divBdr>
      <w:divsChild>
        <w:div w:id="558517304">
          <w:marLeft w:val="0"/>
          <w:marRight w:val="0"/>
          <w:marTop w:val="0"/>
          <w:marBottom w:val="188"/>
          <w:divBdr>
            <w:top w:val="none" w:sz="0" w:space="0" w:color="auto"/>
            <w:left w:val="none" w:sz="0" w:space="0" w:color="auto"/>
            <w:bottom w:val="none" w:sz="0" w:space="0" w:color="auto"/>
            <w:right w:val="none" w:sz="0" w:space="0" w:color="auto"/>
          </w:divBdr>
        </w:div>
      </w:divsChild>
    </w:div>
    <w:div w:id="1200043731">
      <w:bodyDiv w:val="1"/>
      <w:marLeft w:val="0"/>
      <w:marRight w:val="0"/>
      <w:marTop w:val="0"/>
      <w:marBottom w:val="0"/>
      <w:divBdr>
        <w:top w:val="none" w:sz="0" w:space="0" w:color="auto"/>
        <w:left w:val="none" w:sz="0" w:space="0" w:color="auto"/>
        <w:bottom w:val="none" w:sz="0" w:space="0" w:color="auto"/>
        <w:right w:val="none" w:sz="0" w:space="0" w:color="auto"/>
      </w:divBdr>
      <w:divsChild>
        <w:div w:id="1870533465">
          <w:marLeft w:val="0"/>
          <w:marRight w:val="0"/>
          <w:marTop w:val="0"/>
          <w:marBottom w:val="188"/>
          <w:divBdr>
            <w:top w:val="none" w:sz="0" w:space="0" w:color="auto"/>
            <w:left w:val="none" w:sz="0" w:space="0" w:color="auto"/>
            <w:bottom w:val="none" w:sz="0" w:space="0" w:color="auto"/>
            <w:right w:val="none" w:sz="0" w:space="0" w:color="auto"/>
          </w:divBdr>
        </w:div>
      </w:divsChild>
    </w:div>
    <w:div w:id="1215586267">
      <w:bodyDiv w:val="1"/>
      <w:marLeft w:val="0"/>
      <w:marRight w:val="0"/>
      <w:marTop w:val="0"/>
      <w:marBottom w:val="0"/>
      <w:divBdr>
        <w:top w:val="none" w:sz="0" w:space="0" w:color="auto"/>
        <w:left w:val="none" w:sz="0" w:space="0" w:color="auto"/>
        <w:bottom w:val="none" w:sz="0" w:space="0" w:color="auto"/>
        <w:right w:val="none" w:sz="0" w:space="0" w:color="auto"/>
      </w:divBdr>
      <w:divsChild>
        <w:div w:id="536551437">
          <w:marLeft w:val="0"/>
          <w:marRight w:val="0"/>
          <w:marTop w:val="0"/>
          <w:marBottom w:val="188"/>
          <w:divBdr>
            <w:top w:val="none" w:sz="0" w:space="0" w:color="auto"/>
            <w:left w:val="none" w:sz="0" w:space="0" w:color="auto"/>
            <w:bottom w:val="none" w:sz="0" w:space="0" w:color="auto"/>
            <w:right w:val="none" w:sz="0" w:space="0" w:color="auto"/>
          </w:divBdr>
        </w:div>
      </w:divsChild>
    </w:div>
    <w:div w:id="1260063588">
      <w:bodyDiv w:val="1"/>
      <w:marLeft w:val="0"/>
      <w:marRight w:val="0"/>
      <w:marTop w:val="0"/>
      <w:marBottom w:val="0"/>
      <w:divBdr>
        <w:top w:val="none" w:sz="0" w:space="0" w:color="auto"/>
        <w:left w:val="none" w:sz="0" w:space="0" w:color="auto"/>
        <w:bottom w:val="none" w:sz="0" w:space="0" w:color="auto"/>
        <w:right w:val="none" w:sz="0" w:space="0" w:color="auto"/>
      </w:divBdr>
      <w:divsChild>
        <w:div w:id="484858732">
          <w:marLeft w:val="0"/>
          <w:marRight w:val="0"/>
          <w:marTop w:val="0"/>
          <w:marBottom w:val="188"/>
          <w:divBdr>
            <w:top w:val="none" w:sz="0" w:space="0" w:color="auto"/>
            <w:left w:val="none" w:sz="0" w:space="0" w:color="auto"/>
            <w:bottom w:val="none" w:sz="0" w:space="0" w:color="auto"/>
            <w:right w:val="none" w:sz="0" w:space="0" w:color="auto"/>
          </w:divBdr>
        </w:div>
      </w:divsChild>
    </w:div>
    <w:div w:id="1268464352">
      <w:bodyDiv w:val="1"/>
      <w:marLeft w:val="0"/>
      <w:marRight w:val="0"/>
      <w:marTop w:val="0"/>
      <w:marBottom w:val="0"/>
      <w:divBdr>
        <w:top w:val="none" w:sz="0" w:space="0" w:color="auto"/>
        <w:left w:val="none" w:sz="0" w:space="0" w:color="auto"/>
        <w:bottom w:val="none" w:sz="0" w:space="0" w:color="auto"/>
        <w:right w:val="none" w:sz="0" w:space="0" w:color="auto"/>
      </w:divBdr>
      <w:divsChild>
        <w:div w:id="1806385397">
          <w:marLeft w:val="0"/>
          <w:marRight w:val="0"/>
          <w:marTop w:val="0"/>
          <w:marBottom w:val="188"/>
          <w:divBdr>
            <w:top w:val="none" w:sz="0" w:space="0" w:color="auto"/>
            <w:left w:val="none" w:sz="0" w:space="0" w:color="auto"/>
            <w:bottom w:val="none" w:sz="0" w:space="0" w:color="auto"/>
            <w:right w:val="none" w:sz="0" w:space="0" w:color="auto"/>
          </w:divBdr>
        </w:div>
      </w:divsChild>
    </w:div>
    <w:div w:id="1286347153">
      <w:bodyDiv w:val="1"/>
      <w:marLeft w:val="0"/>
      <w:marRight w:val="0"/>
      <w:marTop w:val="0"/>
      <w:marBottom w:val="0"/>
      <w:divBdr>
        <w:top w:val="none" w:sz="0" w:space="0" w:color="auto"/>
        <w:left w:val="none" w:sz="0" w:space="0" w:color="auto"/>
        <w:bottom w:val="none" w:sz="0" w:space="0" w:color="auto"/>
        <w:right w:val="none" w:sz="0" w:space="0" w:color="auto"/>
      </w:divBdr>
      <w:divsChild>
        <w:div w:id="2047750406">
          <w:marLeft w:val="0"/>
          <w:marRight w:val="0"/>
          <w:marTop w:val="0"/>
          <w:marBottom w:val="188"/>
          <w:divBdr>
            <w:top w:val="none" w:sz="0" w:space="0" w:color="auto"/>
            <w:left w:val="none" w:sz="0" w:space="0" w:color="auto"/>
            <w:bottom w:val="none" w:sz="0" w:space="0" w:color="auto"/>
            <w:right w:val="none" w:sz="0" w:space="0" w:color="auto"/>
          </w:divBdr>
        </w:div>
      </w:divsChild>
    </w:div>
    <w:div w:id="1291665162">
      <w:bodyDiv w:val="1"/>
      <w:marLeft w:val="0"/>
      <w:marRight w:val="0"/>
      <w:marTop w:val="0"/>
      <w:marBottom w:val="0"/>
      <w:divBdr>
        <w:top w:val="none" w:sz="0" w:space="0" w:color="auto"/>
        <w:left w:val="none" w:sz="0" w:space="0" w:color="auto"/>
        <w:bottom w:val="none" w:sz="0" w:space="0" w:color="auto"/>
        <w:right w:val="none" w:sz="0" w:space="0" w:color="auto"/>
      </w:divBdr>
      <w:divsChild>
        <w:div w:id="1357079414">
          <w:marLeft w:val="0"/>
          <w:marRight w:val="0"/>
          <w:marTop w:val="0"/>
          <w:marBottom w:val="188"/>
          <w:divBdr>
            <w:top w:val="none" w:sz="0" w:space="0" w:color="auto"/>
            <w:left w:val="none" w:sz="0" w:space="0" w:color="auto"/>
            <w:bottom w:val="none" w:sz="0" w:space="0" w:color="auto"/>
            <w:right w:val="none" w:sz="0" w:space="0" w:color="auto"/>
          </w:divBdr>
        </w:div>
      </w:divsChild>
    </w:div>
    <w:div w:id="1324433136">
      <w:bodyDiv w:val="1"/>
      <w:marLeft w:val="0"/>
      <w:marRight w:val="0"/>
      <w:marTop w:val="0"/>
      <w:marBottom w:val="0"/>
      <w:divBdr>
        <w:top w:val="none" w:sz="0" w:space="0" w:color="auto"/>
        <w:left w:val="none" w:sz="0" w:space="0" w:color="auto"/>
        <w:bottom w:val="none" w:sz="0" w:space="0" w:color="auto"/>
        <w:right w:val="none" w:sz="0" w:space="0" w:color="auto"/>
      </w:divBdr>
      <w:divsChild>
        <w:div w:id="1949845841">
          <w:marLeft w:val="0"/>
          <w:marRight w:val="0"/>
          <w:marTop w:val="0"/>
          <w:marBottom w:val="188"/>
          <w:divBdr>
            <w:top w:val="none" w:sz="0" w:space="0" w:color="auto"/>
            <w:left w:val="none" w:sz="0" w:space="0" w:color="auto"/>
            <w:bottom w:val="none" w:sz="0" w:space="0" w:color="auto"/>
            <w:right w:val="none" w:sz="0" w:space="0" w:color="auto"/>
          </w:divBdr>
        </w:div>
      </w:divsChild>
    </w:div>
    <w:div w:id="1337030452">
      <w:bodyDiv w:val="1"/>
      <w:marLeft w:val="0"/>
      <w:marRight w:val="0"/>
      <w:marTop w:val="0"/>
      <w:marBottom w:val="0"/>
      <w:divBdr>
        <w:top w:val="none" w:sz="0" w:space="0" w:color="auto"/>
        <w:left w:val="none" w:sz="0" w:space="0" w:color="auto"/>
        <w:bottom w:val="none" w:sz="0" w:space="0" w:color="auto"/>
        <w:right w:val="none" w:sz="0" w:space="0" w:color="auto"/>
      </w:divBdr>
      <w:divsChild>
        <w:div w:id="1219711354">
          <w:marLeft w:val="0"/>
          <w:marRight w:val="0"/>
          <w:marTop w:val="0"/>
          <w:marBottom w:val="188"/>
          <w:divBdr>
            <w:top w:val="none" w:sz="0" w:space="0" w:color="auto"/>
            <w:left w:val="none" w:sz="0" w:space="0" w:color="auto"/>
            <w:bottom w:val="none" w:sz="0" w:space="0" w:color="auto"/>
            <w:right w:val="none" w:sz="0" w:space="0" w:color="auto"/>
          </w:divBdr>
        </w:div>
      </w:divsChild>
    </w:div>
    <w:div w:id="1339114562">
      <w:bodyDiv w:val="1"/>
      <w:marLeft w:val="0"/>
      <w:marRight w:val="0"/>
      <w:marTop w:val="0"/>
      <w:marBottom w:val="0"/>
      <w:divBdr>
        <w:top w:val="none" w:sz="0" w:space="0" w:color="auto"/>
        <w:left w:val="none" w:sz="0" w:space="0" w:color="auto"/>
        <w:bottom w:val="none" w:sz="0" w:space="0" w:color="auto"/>
        <w:right w:val="none" w:sz="0" w:space="0" w:color="auto"/>
      </w:divBdr>
      <w:divsChild>
        <w:div w:id="2100062104">
          <w:marLeft w:val="0"/>
          <w:marRight w:val="0"/>
          <w:marTop w:val="0"/>
          <w:marBottom w:val="188"/>
          <w:divBdr>
            <w:top w:val="none" w:sz="0" w:space="0" w:color="auto"/>
            <w:left w:val="none" w:sz="0" w:space="0" w:color="auto"/>
            <w:bottom w:val="none" w:sz="0" w:space="0" w:color="auto"/>
            <w:right w:val="none" w:sz="0" w:space="0" w:color="auto"/>
          </w:divBdr>
        </w:div>
      </w:divsChild>
    </w:div>
    <w:div w:id="1369331164">
      <w:bodyDiv w:val="1"/>
      <w:marLeft w:val="0"/>
      <w:marRight w:val="0"/>
      <w:marTop w:val="0"/>
      <w:marBottom w:val="0"/>
      <w:divBdr>
        <w:top w:val="none" w:sz="0" w:space="0" w:color="auto"/>
        <w:left w:val="none" w:sz="0" w:space="0" w:color="auto"/>
        <w:bottom w:val="none" w:sz="0" w:space="0" w:color="auto"/>
        <w:right w:val="none" w:sz="0" w:space="0" w:color="auto"/>
      </w:divBdr>
      <w:divsChild>
        <w:div w:id="391806220">
          <w:marLeft w:val="0"/>
          <w:marRight w:val="0"/>
          <w:marTop w:val="0"/>
          <w:marBottom w:val="188"/>
          <w:divBdr>
            <w:top w:val="none" w:sz="0" w:space="0" w:color="auto"/>
            <w:left w:val="none" w:sz="0" w:space="0" w:color="auto"/>
            <w:bottom w:val="none" w:sz="0" w:space="0" w:color="auto"/>
            <w:right w:val="none" w:sz="0" w:space="0" w:color="auto"/>
          </w:divBdr>
        </w:div>
      </w:divsChild>
    </w:div>
    <w:div w:id="1409114964">
      <w:bodyDiv w:val="1"/>
      <w:marLeft w:val="0"/>
      <w:marRight w:val="0"/>
      <w:marTop w:val="0"/>
      <w:marBottom w:val="0"/>
      <w:divBdr>
        <w:top w:val="none" w:sz="0" w:space="0" w:color="auto"/>
        <w:left w:val="none" w:sz="0" w:space="0" w:color="auto"/>
        <w:bottom w:val="none" w:sz="0" w:space="0" w:color="auto"/>
        <w:right w:val="none" w:sz="0" w:space="0" w:color="auto"/>
      </w:divBdr>
      <w:divsChild>
        <w:div w:id="1044334075">
          <w:marLeft w:val="0"/>
          <w:marRight w:val="0"/>
          <w:marTop w:val="0"/>
          <w:marBottom w:val="188"/>
          <w:divBdr>
            <w:top w:val="none" w:sz="0" w:space="0" w:color="auto"/>
            <w:left w:val="none" w:sz="0" w:space="0" w:color="auto"/>
            <w:bottom w:val="none" w:sz="0" w:space="0" w:color="auto"/>
            <w:right w:val="none" w:sz="0" w:space="0" w:color="auto"/>
          </w:divBdr>
        </w:div>
      </w:divsChild>
    </w:div>
    <w:div w:id="1437092925">
      <w:bodyDiv w:val="1"/>
      <w:marLeft w:val="0"/>
      <w:marRight w:val="0"/>
      <w:marTop w:val="0"/>
      <w:marBottom w:val="0"/>
      <w:divBdr>
        <w:top w:val="none" w:sz="0" w:space="0" w:color="auto"/>
        <w:left w:val="none" w:sz="0" w:space="0" w:color="auto"/>
        <w:bottom w:val="none" w:sz="0" w:space="0" w:color="auto"/>
        <w:right w:val="none" w:sz="0" w:space="0" w:color="auto"/>
      </w:divBdr>
      <w:divsChild>
        <w:div w:id="874344211">
          <w:marLeft w:val="0"/>
          <w:marRight w:val="0"/>
          <w:marTop w:val="0"/>
          <w:marBottom w:val="188"/>
          <w:divBdr>
            <w:top w:val="none" w:sz="0" w:space="0" w:color="auto"/>
            <w:left w:val="none" w:sz="0" w:space="0" w:color="auto"/>
            <w:bottom w:val="none" w:sz="0" w:space="0" w:color="auto"/>
            <w:right w:val="none" w:sz="0" w:space="0" w:color="auto"/>
          </w:divBdr>
        </w:div>
      </w:divsChild>
    </w:div>
    <w:div w:id="1444303557">
      <w:bodyDiv w:val="1"/>
      <w:marLeft w:val="0"/>
      <w:marRight w:val="0"/>
      <w:marTop w:val="0"/>
      <w:marBottom w:val="0"/>
      <w:divBdr>
        <w:top w:val="none" w:sz="0" w:space="0" w:color="auto"/>
        <w:left w:val="none" w:sz="0" w:space="0" w:color="auto"/>
        <w:bottom w:val="none" w:sz="0" w:space="0" w:color="auto"/>
        <w:right w:val="none" w:sz="0" w:space="0" w:color="auto"/>
      </w:divBdr>
      <w:divsChild>
        <w:div w:id="588082419">
          <w:marLeft w:val="0"/>
          <w:marRight w:val="0"/>
          <w:marTop w:val="0"/>
          <w:marBottom w:val="225"/>
          <w:divBdr>
            <w:top w:val="none" w:sz="0" w:space="0" w:color="auto"/>
            <w:left w:val="none" w:sz="0" w:space="0" w:color="auto"/>
            <w:bottom w:val="none" w:sz="0" w:space="0" w:color="auto"/>
            <w:right w:val="none" w:sz="0" w:space="0" w:color="auto"/>
          </w:divBdr>
        </w:div>
      </w:divsChild>
    </w:div>
    <w:div w:id="1460027748">
      <w:bodyDiv w:val="1"/>
      <w:marLeft w:val="0"/>
      <w:marRight w:val="0"/>
      <w:marTop w:val="0"/>
      <w:marBottom w:val="0"/>
      <w:divBdr>
        <w:top w:val="none" w:sz="0" w:space="0" w:color="auto"/>
        <w:left w:val="none" w:sz="0" w:space="0" w:color="auto"/>
        <w:bottom w:val="none" w:sz="0" w:space="0" w:color="auto"/>
        <w:right w:val="none" w:sz="0" w:space="0" w:color="auto"/>
      </w:divBdr>
      <w:divsChild>
        <w:div w:id="74017451">
          <w:marLeft w:val="0"/>
          <w:marRight w:val="0"/>
          <w:marTop w:val="0"/>
          <w:marBottom w:val="188"/>
          <w:divBdr>
            <w:top w:val="none" w:sz="0" w:space="0" w:color="auto"/>
            <w:left w:val="none" w:sz="0" w:space="0" w:color="auto"/>
            <w:bottom w:val="none" w:sz="0" w:space="0" w:color="auto"/>
            <w:right w:val="none" w:sz="0" w:space="0" w:color="auto"/>
          </w:divBdr>
        </w:div>
      </w:divsChild>
    </w:div>
    <w:div w:id="1481118681">
      <w:bodyDiv w:val="1"/>
      <w:marLeft w:val="0"/>
      <w:marRight w:val="0"/>
      <w:marTop w:val="0"/>
      <w:marBottom w:val="0"/>
      <w:divBdr>
        <w:top w:val="none" w:sz="0" w:space="0" w:color="auto"/>
        <w:left w:val="none" w:sz="0" w:space="0" w:color="auto"/>
        <w:bottom w:val="none" w:sz="0" w:space="0" w:color="auto"/>
        <w:right w:val="none" w:sz="0" w:space="0" w:color="auto"/>
      </w:divBdr>
      <w:divsChild>
        <w:div w:id="1627932759">
          <w:marLeft w:val="0"/>
          <w:marRight w:val="0"/>
          <w:marTop w:val="0"/>
          <w:marBottom w:val="188"/>
          <w:divBdr>
            <w:top w:val="none" w:sz="0" w:space="0" w:color="auto"/>
            <w:left w:val="none" w:sz="0" w:space="0" w:color="auto"/>
            <w:bottom w:val="none" w:sz="0" w:space="0" w:color="auto"/>
            <w:right w:val="none" w:sz="0" w:space="0" w:color="auto"/>
          </w:divBdr>
        </w:div>
      </w:divsChild>
    </w:div>
    <w:div w:id="1486241734">
      <w:bodyDiv w:val="1"/>
      <w:marLeft w:val="0"/>
      <w:marRight w:val="0"/>
      <w:marTop w:val="0"/>
      <w:marBottom w:val="0"/>
      <w:divBdr>
        <w:top w:val="none" w:sz="0" w:space="0" w:color="auto"/>
        <w:left w:val="none" w:sz="0" w:space="0" w:color="auto"/>
        <w:bottom w:val="none" w:sz="0" w:space="0" w:color="auto"/>
        <w:right w:val="none" w:sz="0" w:space="0" w:color="auto"/>
      </w:divBdr>
      <w:divsChild>
        <w:div w:id="1994749312">
          <w:marLeft w:val="0"/>
          <w:marRight w:val="0"/>
          <w:marTop w:val="0"/>
          <w:marBottom w:val="188"/>
          <w:divBdr>
            <w:top w:val="none" w:sz="0" w:space="0" w:color="auto"/>
            <w:left w:val="none" w:sz="0" w:space="0" w:color="auto"/>
            <w:bottom w:val="none" w:sz="0" w:space="0" w:color="auto"/>
            <w:right w:val="none" w:sz="0" w:space="0" w:color="auto"/>
          </w:divBdr>
        </w:div>
      </w:divsChild>
    </w:div>
    <w:div w:id="1512573750">
      <w:bodyDiv w:val="1"/>
      <w:marLeft w:val="0"/>
      <w:marRight w:val="0"/>
      <w:marTop w:val="0"/>
      <w:marBottom w:val="0"/>
      <w:divBdr>
        <w:top w:val="none" w:sz="0" w:space="0" w:color="auto"/>
        <w:left w:val="none" w:sz="0" w:space="0" w:color="auto"/>
        <w:bottom w:val="none" w:sz="0" w:space="0" w:color="auto"/>
        <w:right w:val="none" w:sz="0" w:space="0" w:color="auto"/>
      </w:divBdr>
      <w:divsChild>
        <w:div w:id="955672205">
          <w:marLeft w:val="0"/>
          <w:marRight w:val="0"/>
          <w:marTop w:val="0"/>
          <w:marBottom w:val="188"/>
          <w:divBdr>
            <w:top w:val="none" w:sz="0" w:space="0" w:color="auto"/>
            <w:left w:val="none" w:sz="0" w:space="0" w:color="auto"/>
            <w:bottom w:val="none" w:sz="0" w:space="0" w:color="auto"/>
            <w:right w:val="none" w:sz="0" w:space="0" w:color="auto"/>
          </w:divBdr>
        </w:div>
      </w:divsChild>
    </w:div>
    <w:div w:id="1536766846">
      <w:bodyDiv w:val="1"/>
      <w:marLeft w:val="0"/>
      <w:marRight w:val="0"/>
      <w:marTop w:val="0"/>
      <w:marBottom w:val="0"/>
      <w:divBdr>
        <w:top w:val="none" w:sz="0" w:space="0" w:color="auto"/>
        <w:left w:val="none" w:sz="0" w:space="0" w:color="auto"/>
        <w:bottom w:val="none" w:sz="0" w:space="0" w:color="auto"/>
        <w:right w:val="none" w:sz="0" w:space="0" w:color="auto"/>
      </w:divBdr>
      <w:divsChild>
        <w:div w:id="676930381">
          <w:marLeft w:val="0"/>
          <w:marRight w:val="0"/>
          <w:marTop w:val="0"/>
          <w:marBottom w:val="188"/>
          <w:divBdr>
            <w:top w:val="none" w:sz="0" w:space="0" w:color="auto"/>
            <w:left w:val="none" w:sz="0" w:space="0" w:color="auto"/>
            <w:bottom w:val="none" w:sz="0" w:space="0" w:color="auto"/>
            <w:right w:val="none" w:sz="0" w:space="0" w:color="auto"/>
          </w:divBdr>
        </w:div>
      </w:divsChild>
    </w:div>
    <w:div w:id="1539704420">
      <w:bodyDiv w:val="1"/>
      <w:marLeft w:val="0"/>
      <w:marRight w:val="0"/>
      <w:marTop w:val="0"/>
      <w:marBottom w:val="0"/>
      <w:divBdr>
        <w:top w:val="none" w:sz="0" w:space="0" w:color="auto"/>
        <w:left w:val="none" w:sz="0" w:space="0" w:color="auto"/>
        <w:bottom w:val="none" w:sz="0" w:space="0" w:color="auto"/>
        <w:right w:val="none" w:sz="0" w:space="0" w:color="auto"/>
      </w:divBdr>
      <w:divsChild>
        <w:div w:id="1926763774">
          <w:marLeft w:val="0"/>
          <w:marRight w:val="0"/>
          <w:marTop w:val="0"/>
          <w:marBottom w:val="188"/>
          <w:divBdr>
            <w:top w:val="none" w:sz="0" w:space="0" w:color="auto"/>
            <w:left w:val="none" w:sz="0" w:space="0" w:color="auto"/>
            <w:bottom w:val="none" w:sz="0" w:space="0" w:color="auto"/>
            <w:right w:val="none" w:sz="0" w:space="0" w:color="auto"/>
          </w:divBdr>
        </w:div>
      </w:divsChild>
    </w:div>
    <w:div w:id="1548033230">
      <w:bodyDiv w:val="1"/>
      <w:marLeft w:val="0"/>
      <w:marRight w:val="0"/>
      <w:marTop w:val="0"/>
      <w:marBottom w:val="0"/>
      <w:divBdr>
        <w:top w:val="none" w:sz="0" w:space="0" w:color="auto"/>
        <w:left w:val="none" w:sz="0" w:space="0" w:color="auto"/>
        <w:bottom w:val="none" w:sz="0" w:space="0" w:color="auto"/>
        <w:right w:val="none" w:sz="0" w:space="0" w:color="auto"/>
      </w:divBdr>
      <w:divsChild>
        <w:div w:id="2108039363">
          <w:marLeft w:val="0"/>
          <w:marRight w:val="0"/>
          <w:marTop w:val="0"/>
          <w:marBottom w:val="188"/>
          <w:divBdr>
            <w:top w:val="none" w:sz="0" w:space="0" w:color="auto"/>
            <w:left w:val="none" w:sz="0" w:space="0" w:color="auto"/>
            <w:bottom w:val="none" w:sz="0" w:space="0" w:color="auto"/>
            <w:right w:val="none" w:sz="0" w:space="0" w:color="auto"/>
          </w:divBdr>
        </w:div>
      </w:divsChild>
    </w:div>
    <w:div w:id="1549608379">
      <w:bodyDiv w:val="1"/>
      <w:marLeft w:val="0"/>
      <w:marRight w:val="0"/>
      <w:marTop w:val="0"/>
      <w:marBottom w:val="0"/>
      <w:divBdr>
        <w:top w:val="none" w:sz="0" w:space="0" w:color="auto"/>
        <w:left w:val="none" w:sz="0" w:space="0" w:color="auto"/>
        <w:bottom w:val="none" w:sz="0" w:space="0" w:color="auto"/>
        <w:right w:val="none" w:sz="0" w:space="0" w:color="auto"/>
      </w:divBdr>
      <w:divsChild>
        <w:div w:id="1820461062">
          <w:marLeft w:val="0"/>
          <w:marRight w:val="0"/>
          <w:marTop w:val="0"/>
          <w:marBottom w:val="188"/>
          <w:divBdr>
            <w:top w:val="none" w:sz="0" w:space="0" w:color="auto"/>
            <w:left w:val="none" w:sz="0" w:space="0" w:color="auto"/>
            <w:bottom w:val="none" w:sz="0" w:space="0" w:color="auto"/>
            <w:right w:val="none" w:sz="0" w:space="0" w:color="auto"/>
          </w:divBdr>
        </w:div>
      </w:divsChild>
    </w:div>
    <w:div w:id="1562402356">
      <w:bodyDiv w:val="1"/>
      <w:marLeft w:val="0"/>
      <w:marRight w:val="0"/>
      <w:marTop w:val="0"/>
      <w:marBottom w:val="0"/>
      <w:divBdr>
        <w:top w:val="none" w:sz="0" w:space="0" w:color="auto"/>
        <w:left w:val="none" w:sz="0" w:space="0" w:color="auto"/>
        <w:bottom w:val="none" w:sz="0" w:space="0" w:color="auto"/>
        <w:right w:val="none" w:sz="0" w:space="0" w:color="auto"/>
      </w:divBdr>
      <w:divsChild>
        <w:div w:id="812599473">
          <w:marLeft w:val="0"/>
          <w:marRight w:val="0"/>
          <w:marTop w:val="0"/>
          <w:marBottom w:val="188"/>
          <w:divBdr>
            <w:top w:val="none" w:sz="0" w:space="0" w:color="auto"/>
            <w:left w:val="none" w:sz="0" w:space="0" w:color="auto"/>
            <w:bottom w:val="none" w:sz="0" w:space="0" w:color="auto"/>
            <w:right w:val="none" w:sz="0" w:space="0" w:color="auto"/>
          </w:divBdr>
        </w:div>
      </w:divsChild>
    </w:div>
    <w:div w:id="1592930049">
      <w:bodyDiv w:val="1"/>
      <w:marLeft w:val="0"/>
      <w:marRight w:val="0"/>
      <w:marTop w:val="0"/>
      <w:marBottom w:val="0"/>
      <w:divBdr>
        <w:top w:val="none" w:sz="0" w:space="0" w:color="auto"/>
        <w:left w:val="none" w:sz="0" w:space="0" w:color="auto"/>
        <w:bottom w:val="none" w:sz="0" w:space="0" w:color="auto"/>
        <w:right w:val="none" w:sz="0" w:space="0" w:color="auto"/>
      </w:divBdr>
      <w:divsChild>
        <w:div w:id="59061477">
          <w:marLeft w:val="0"/>
          <w:marRight w:val="0"/>
          <w:marTop w:val="0"/>
          <w:marBottom w:val="188"/>
          <w:divBdr>
            <w:top w:val="none" w:sz="0" w:space="0" w:color="auto"/>
            <w:left w:val="none" w:sz="0" w:space="0" w:color="auto"/>
            <w:bottom w:val="none" w:sz="0" w:space="0" w:color="auto"/>
            <w:right w:val="none" w:sz="0" w:space="0" w:color="auto"/>
          </w:divBdr>
        </w:div>
      </w:divsChild>
    </w:div>
    <w:div w:id="1609047075">
      <w:bodyDiv w:val="1"/>
      <w:marLeft w:val="0"/>
      <w:marRight w:val="0"/>
      <w:marTop w:val="0"/>
      <w:marBottom w:val="0"/>
      <w:divBdr>
        <w:top w:val="none" w:sz="0" w:space="0" w:color="auto"/>
        <w:left w:val="none" w:sz="0" w:space="0" w:color="auto"/>
        <w:bottom w:val="none" w:sz="0" w:space="0" w:color="auto"/>
        <w:right w:val="none" w:sz="0" w:space="0" w:color="auto"/>
      </w:divBdr>
      <w:divsChild>
        <w:div w:id="1730348245">
          <w:marLeft w:val="0"/>
          <w:marRight w:val="0"/>
          <w:marTop w:val="0"/>
          <w:marBottom w:val="225"/>
          <w:divBdr>
            <w:top w:val="none" w:sz="0" w:space="0" w:color="auto"/>
            <w:left w:val="none" w:sz="0" w:space="0" w:color="auto"/>
            <w:bottom w:val="none" w:sz="0" w:space="0" w:color="auto"/>
            <w:right w:val="none" w:sz="0" w:space="0" w:color="auto"/>
          </w:divBdr>
        </w:div>
      </w:divsChild>
    </w:div>
    <w:div w:id="1631283002">
      <w:bodyDiv w:val="1"/>
      <w:marLeft w:val="0"/>
      <w:marRight w:val="0"/>
      <w:marTop w:val="0"/>
      <w:marBottom w:val="0"/>
      <w:divBdr>
        <w:top w:val="none" w:sz="0" w:space="0" w:color="auto"/>
        <w:left w:val="none" w:sz="0" w:space="0" w:color="auto"/>
        <w:bottom w:val="none" w:sz="0" w:space="0" w:color="auto"/>
        <w:right w:val="none" w:sz="0" w:space="0" w:color="auto"/>
      </w:divBdr>
      <w:divsChild>
        <w:div w:id="1355308094">
          <w:marLeft w:val="0"/>
          <w:marRight w:val="0"/>
          <w:marTop w:val="0"/>
          <w:marBottom w:val="188"/>
          <w:divBdr>
            <w:top w:val="none" w:sz="0" w:space="0" w:color="auto"/>
            <w:left w:val="none" w:sz="0" w:space="0" w:color="auto"/>
            <w:bottom w:val="none" w:sz="0" w:space="0" w:color="auto"/>
            <w:right w:val="none" w:sz="0" w:space="0" w:color="auto"/>
          </w:divBdr>
        </w:div>
      </w:divsChild>
    </w:div>
    <w:div w:id="1633825337">
      <w:bodyDiv w:val="1"/>
      <w:marLeft w:val="0"/>
      <w:marRight w:val="0"/>
      <w:marTop w:val="0"/>
      <w:marBottom w:val="0"/>
      <w:divBdr>
        <w:top w:val="none" w:sz="0" w:space="0" w:color="auto"/>
        <w:left w:val="none" w:sz="0" w:space="0" w:color="auto"/>
        <w:bottom w:val="none" w:sz="0" w:space="0" w:color="auto"/>
        <w:right w:val="none" w:sz="0" w:space="0" w:color="auto"/>
      </w:divBdr>
      <w:divsChild>
        <w:div w:id="1881428740">
          <w:marLeft w:val="0"/>
          <w:marRight w:val="0"/>
          <w:marTop w:val="0"/>
          <w:marBottom w:val="188"/>
          <w:divBdr>
            <w:top w:val="none" w:sz="0" w:space="0" w:color="auto"/>
            <w:left w:val="none" w:sz="0" w:space="0" w:color="auto"/>
            <w:bottom w:val="none" w:sz="0" w:space="0" w:color="auto"/>
            <w:right w:val="none" w:sz="0" w:space="0" w:color="auto"/>
          </w:divBdr>
        </w:div>
      </w:divsChild>
    </w:div>
    <w:div w:id="1635451119">
      <w:bodyDiv w:val="1"/>
      <w:marLeft w:val="0"/>
      <w:marRight w:val="0"/>
      <w:marTop w:val="0"/>
      <w:marBottom w:val="0"/>
      <w:divBdr>
        <w:top w:val="none" w:sz="0" w:space="0" w:color="auto"/>
        <w:left w:val="none" w:sz="0" w:space="0" w:color="auto"/>
        <w:bottom w:val="none" w:sz="0" w:space="0" w:color="auto"/>
        <w:right w:val="none" w:sz="0" w:space="0" w:color="auto"/>
      </w:divBdr>
      <w:divsChild>
        <w:div w:id="1571576314">
          <w:marLeft w:val="0"/>
          <w:marRight w:val="0"/>
          <w:marTop w:val="0"/>
          <w:marBottom w:val="188"/>
          <w:divBdr>
            <w:top w:val="none" w:sz="0" w:space="0" w:color="auto"/>
            <w:left w:val="none" w:sz="0" w:space="0" w:color="auto"/>
            <w:bottom w:val="none" w:sz="0" w:space="0" w:color="auto"/>
            <w:right w:val="none" w:sz="0" w:space="0" w:color="auto"/>
          </w:divBdr>
        </w:div>
      </w:divsChild>
    </w:div>
    <w:div w:id="1639145467">
      <w:bodyDiv w:val="1"/>
      <w:marLeft w:val="0"/>
      <w:marRight w:val="0"/>
      <w:marTop w:val="0"/>
      <w:marBottom w:val="0"/>
      <w:divBdr>
        <w:top w:val="none" w:sz="0" w:space="0" w:color="auto"/>
        <w:left w:val="none" w:sz="0" w:space="0" w:color="auto"/>
        <w:bottom w:val="none" w:sz="0" w:space="0" w:color="auto"/>
        <w:right w:val="none" w:sz="0" w:space="0" w:color="auto"/>
      </w:divBdr>
      <w:divsChild>
        <w:div w:id="1347714826">
          <w:marLeft w:val="0"/>
          <w:marRight w:val="0"/>
          <w:marTop w:val="0"/>
          <w:marBottom w:val="188"/>
          <w:divBdr>
            <w:top w:val="none" w:sz="0" w:space="0" w:color="auto"/>
            <w:left w:val="none" w:sz="0" w:space="0" w:color="auto"/>
            <w:bottom w:val="none" w:sz="0" w:space="0" w:color="auto"/>
            <w:right w:val="none" w:sz="0" w:space="0" w:color="auto"/>
          </w:divBdr>
        </w:div>
      </w:divsChild>
    </w:div>
    <w:div w:id="1641305207">
      <w:bodyDiv w:val="1"/>
      <w:marLeft w:val="0"/>
      <w:marRight w:val="0"/>
      <w:marTop w:val="0"/>
      <w:marBottom w:val="0"/>
      <w:divBdr>
        <w:top w:val="none" w:sz="0" w:space="0" w:color="auto"/>
        <w:left w:val="none" w:sz="0" w:space="0" w:color="auto"/>
        <w:bottom w:val="none" w:sz="0" w:space="0" w:color="auto"/>
        <w:right w:val="none" w:sz="0" w:space="0" w:color="auto"/>
      </w:divBdr>
      <w:divsChild>
        <w:div w:id="1015615008">
          <w:marLeft w:val="0"/>
          <w:marRight w:val="0"/>
          <w:marTop w:val="0"/>
          <w:marBottom w:val="188"/>
          <w:divBdr>
            <w:top w:val="none" w:sz="0" w:space="0" w:color="auto"/>
            <w:left w:val="none" w:sz="0" w:space="0" w:color="auto"/>
            <w:bottom w:val="none" w:sz="0" w:space="0" w:color="auto"/>
            <w:right w:val="none" w:sz="0" w:space="0" w:color="auto"/>
          </w:divBdr>
        </w:div>
      </w:divsChild>
    </w:div>
    <w:div w:id="1658612980">
      <w:bodyDiv w:val="1"/>
      <w:marLeft w:val="0"/>
      <w:marRight w:val="0"/>
      <w:marTop w:val="0"/>
      <w:marBottom w:val="0"/>
      <w:divBdr>
        <w:top w:val="none" w:sz="0" w:space="0" w:color="auto"/>
        <w:left w:val="none" w:sz="0" w:space="0" w:color="auto"/>
        <w:bottom w:val="none" w:sz="0" w:space="0" w:color="auto"/>
        <w:right w:val="none" w:sz="0" w:space="0" w:color="auto"/>
      </w:divBdr>
      <w:divsChild>
        <w:div w:id="1493331447">
          <w:marLeft w:val="0"/>
          <w:marRight w:val="0"/>
          <w:marTop w:val="0"/>
          <w:marBottom w:val="188"/>
          <w:divBdr>
            <w:top w:val="none" w:sz="0" w:space="0" w:color="auto"/>
            <w:left w:val="none" w:sz="0" w:space="0" w:color="auto"/>
            <w:bottom w:val="none" w:sz="0" w:space="0" w:color="auto"/>
            <w:right w:val="none" w:sz="0" w:space="0" w:color="auto"/>
          </w:divBdr>
        </w:div>
      </w:divsChild>
    </w:div>
    <w:div w:id="166462099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39">
          <w:marLeft w:val="0"/>
          <w:marRight w:val="0"/>
          <w:marTop w:val="0"/>
          <w:marBottom w:val="188"/>
          <w:divBdr>
            <w:top w:val="none" w:sz="0" w:space="0" w:color="auto"/>
            <w:left w:val="none" w:sz="0" w:space="0" w:color="auto"/>
            <w:bottom w:val="none" w:sz="0" w:space="0" w:color="auto"/>
            <w:right w:val="none" w:sz="0" w:space="0" w:color="auto"/>
          </w:divBdr>
        </w:div>
      </w:divsChild>
    </w:div>
    <w:div w:id="1693455236">
      <w:bodyDiv w:val="1"/>
      <w:marLeft w:val="0"/>
      <w:marRight w:val="0"/>
      <w:marTop w:val="0"/>
      <w:marBottom w:val="0"/>
      <w:divBdr>
        <w:top w:val="none" w:sz="0" w:space="0" w:color="auto"/>
        <w:left w:val="none" w:sz="0" w:space="0" w:color="auto"/>
        <w:bottom w:val="none" w:sz="0" w:space="0" w:color="auto"/>
        <w:right w:val="none" w:sz="0" w:space="0" w:color="auto"/>
      </w:divBdr>
      <w:divsChild>
        <w:div w:id="1576359277">
          <w:marLeft w:val="0"/>
          <w:marRight w:val="0"/>
          <w:marTop w:val="0"/>
          <w:marBottom w:val="188"/>
          <w:divBdr>
            <w:top w:val="none" w:sz="0" w:space="0" w:color="auto"/>
            <w:left w:val="none" w:sz="0" w:space="0" w:color="auto"/>
            <w:bottom w:val="none" w:sz="0" w:space="0" w:color="auto"/>
            <w:right w:val="none" w:sz="0" w:space="0" w:color="auto"/>
          </w:divBdr>
        </w:div>
      </w:divsChild>
    </w:div>
    <w:div w:id="1730418730">
      <w:bodyDiv w:val="1"/>
      <w:marLeft w:val="0"/>
      <w:marRight w:val="0"/>
      <w:marTop w:val="0"/>
      <w:marBottom w:val="0"/>
      <w:divBdr>
        <w:top w:val="none" w:sz="0" w:space="0" w:color="auto"/>
        <w:left w:val="none" w:sz="0" w:space="0" w:color="auto"/>
        <w:bottom w:val="none" w:sz="0" w:space="0" w:color="auto"/>
        <w:right w:val="none" w:sz="0" w:space="0" w:color="auto"/>
      </w:divBdr>
      <w:divsChild>
        <w:div w:id="1156066420">
          <w:marLeft w:val="0"/>
          <w:marRight w:val="0"/>
          <w:marTop w:val="0"/>
          <w:marBottom w:val="188"/>
          <w:divBdr>
            <w:top w:val="none" w:sz="0" w:space="0" w:color="auto"/>
            <w:left w:val="none" w:sz="0" w:space="0" w:color="auto"/>
            <w:bottom w:val="none" w:sz="0" w:space="0" w:color="auto"/>
            <w:right w:val="none" w:sz="0" w:space="0" w:color="auto"/>
          </w:divBdr>
        </w:div>
      </w:divsChild>
    </w:div>
    <w:div w:id="1763063905">
      <w:bodyDiv w:val="1"/>
      <w:marLeft w:val="0"/>
      <w:marRight w:val="0"/>
      <w:marTop w:val="0"/>
      <w:marBottom w:val="0"/>
      <w:divBdr>
        <w:top w:val="none" w:sz="0" w:space="0" w:color="auto"/>
        <w:left w:val="none" w:sz="0" w:space="0" w:color="auto"/>
        <w:bottom w:val="none" w:sz="0" w:space="0" w:color="auto"/>
        <w:right w:val="none" w:sz="0" w:space="0" w:color="auto"/>
      </w:divBdr>
      <w:divsChild>
        <w:div w:id="219487770">
          <w:marLeft w:val="0"/>
          <w:marRight w:val="0"/>
          <w:marTop w:val="0"/>
          <w:marBottom w:val="225"/>
          <w:divBdr>
            <w:top w:val="none" w:sz="0" w:space="0" w:color="auto"/>
            <w:left w:val="none" w:sz="0" w:space="0" w:color="auto"/>
            <w:bottom w:val="none" w:sz="0" w:space="0" w:color="auto"/>
            <w:right w:val="none" w:sz="0" w:space="0" w:color="auto"/>
          </w:divBdr>
        </w:div>
      </w:divsChild>
    </w:div>
    <w:div w:id="1789281038">
      <w:bodyDiv w:val="1"/>
      <w:marLeft w:val="0"/>
      <w:marRight w:val="0"/>
      <w:marTop w:val="0"/>
      <w:marBottom w:val="0"/>
      <w:divBdr>
        <w:top w:val="none" w:sz="0" w:space="0" w:color="auto"/>
        <w:left w:val="none" w:sz="0" w:space="0" w:color="auto"/>
        <w:bottom w:val="none" w:sz="0" w:space="0" w:color="auto"/>
        <w:right w:val="none" w:sz="0" w:space="0" w:color="auto"/>
      </w:divBdr>
      <w:divsChild>
        <w:div w:id="951860741">
          <w:marLeft w:val="0"/>
          <w:marRight w:val="0"/>
          <w:marTop w:val="0"/>
          <w:marBottom w:val="188"/>
          <w:divBdr>
            <w:top w:val="none" w:sz="0" w:space="0" w:color="auto"/>
            <w:left w:val="none" w:sz="0" w:space="0" w:color="auto"/>
            <w:bottom w:val="none" w:sz="0" w:space="0" w:color="auto"/>
            <w:right w:val="none" w:sz="0" w:space="0" w:color="auto"/>
          </w:divBdr>
        </w:div>
      </w:divsChild>
    </w:div>
    <w:div w:id="1799032531">
      <w:bodyDiv w:val="1"/>
      <w:marLeft w:val="0"/>
      <w:marRight w:val="0"/>
      <w:marTop w:val="0"/>
      <w:marBottom w:val="0"/>
      <w:divBdr>
        <w:top w:val="none" w:sz="0" w:space="0" w:color="auto"/>
        <w:left w:val="none" w:sz="0" w:space="0" w:color="auto"/>
        <w:bottom w:val="none" w:sz="0" w:space="0" w:color="auto"/>
        <w:right w:val="none" w:sz="0" w:space="0" w:color="auto"/>
      </w:divBdr>
      <w:divsChild>
        <w:div w:id="1675648680">
          <w:marLeft w:val="0"/>
          <w:marRight w:val="0"/>
          <w:marTop w:val="0"/>
          <w:marBottom w:val="188"/>
          <w:divBdr>
            <w:top w:val="none" w:sz="0" w:space="0" w:color="auto"/>
            <w:left w:val="none" w:sz="0" w:space="0" w:color="auto"/>
            <w:bottom w:val="none" w:sz="0" w:space="0" w:color="auto"/>
            <w:right w:val="none" w:sz="0" w:space="0" w:color="auto"/>
          </w:divBdr>
        </w:div>
      </w:divsChild>
    </w:div>
    <w:div w:id="1811941721">
      <w:bodyDiv w:val="1"/>
      <w:marLeft w:val="0"/>
      <w:marRight w:val="0"/>
      <w:marTop w:val="0"/>
      <w:marBottom w:val="0"/>
      <w:divBdr>
        <w:top w:val="none" w:sz="0" w:space="0" w:color="auto"/>
        <w:left w:val="none" w:sz="0" w:space="0" w:color="auto"/>
        <w:bottom w:val="none" w:sz="0" w:space="0" w:color="auto"/>
        <w:right w:val="none" w:sz="0" w:space="0" w:color="auto"/>
      </w:divBdr>
      <w:divsChild>
        <w:div w:id="1922910606">
          <w:marLeft w:val="0"/>
          <w:marRight w:val="0"/>
          <w:marTop w:val="0"/>
          <w:marBottom w:val="188"/>
          <w:divBdr>
            <w:top w:val="none" w:sz="0" w:space="0" w:color="auto"/>
            <w:left w:val="none" w:sz="0" w:space="0" w:color="auto"/>
            <w:bottom w:val="none" w:sz="0" w:space="0" w:color="auto"/>
            <w:right w:val="none" w:sz="0" w:space="0" w:color="auto"/>
          </w:divBdr>
        </w:div>
      </w:divsChild>
    </w:div>
    <w:div w:id="1816797195">
      <w:bodyDiv w:val="1"/>
      <w:marLeft w:val="0"/>
      <w:marRight w:val="0"/>
      <w:marTop w:val="0"/>
      <w:marBottom w:val="0"/>
      <w:divBdr>
        <w:top w:val="none" w:sz="0" w:space="0" w:color="auto"/>
        <w:left w:val="none" w:sz="0" w:space="0" w:color="auto"/>
        <w:bottom w:val="none" w:sz="0" w:space="0" w:color="auto"/>
        <w:right w:val="none" w:sz="0" w:space="0" w:color="auto"/>
      </w:divBdr>
      <w:divsChild>
        <w:div w:id="1681279234">
          <w:marLeft w:val="0"/>
          <w:marRight w:val="0"/>
          <w:marTop w:val="0"/>
          <w:marBottom w:val="188"/>
          <w:divBdr>
            <w:top w:val="none" w:sz="0" w:space="0" w:color="auto"/>
            <w:left w:val="none" w:sz="0" w:space="0" w:color="auto"/>
            <w:bottom w:val="none" w:sz="0" w:space="0" w:color="auto"/>
            <w:right w:val="none" w:sz="0" w:space="0" w:color="auto"/>
          </w:divBdr>
        </w:div>
      </w:divsChild>
    </w:div>
    <w:div w:id="1832325898">
      <w:bodyDiv w:val="1"/>
      <w:marLeft w:val="0"/>
      <w:marRight w:val="0"/>
      <w:marTop w:val="0"/>
      <w:marBottom w:val="0"/>
      <w:divBdr>
        <w:top w:val="none" w:sz="0" w:space="0" w:color="auto"/>
        <w:left w:val="none" w:sz="0" w:space="0" w:color="auto"/>
        <w:bottom w:val="none" w:sz="0" w:space="0" w:color="auto"/>
        <w:right w:val="none" w:sz="0" w:space="0" w:color="auto"/>
      </w:divBdr>
      <w:divsChild>
        <w:div w:id="59793187">
          <w:marLeft w:val="0"/>
          <w:marRight w:val="0"/>
          <w:marTop w:val="0"/>
          <w:marBottom w:val="188"/>
          <w:divBdr>
            <w:top w:val="none" w:sz="0" w:space="0" w:color="auto"/>
            <w:left w:val="none" w:sz="0" w:space="0" w:color="auto"/>
            <w:bottom w:val="none" w:sz="0" w:space="0" w:color="auto"/>
            <w:right w:val="none" w:sz="0" w:space="0" w:color="auto"/>
          </w:divBdr>
        </w:div>
      </w:divsChild>
    </w:div>
    <w:div w:id="1849515685">
      <w:bodyDiv w:val="1"/>
      <w:marLeft w:val="0"/>
      <w:marRight w:val="0"/>
      <w:marTop w:val="0"/>
      <w:marBottom w:val="0"/>
      <w:divBdr>
        <w:top w:val="none" w:sz="0" w:space="0" w:color="auto"/>
        <w:left w:val="none" w:sz="0" w:space="0" w:color="auto"/>
        <w:bottom w:val="none" w:sz="0" w:space="0" w:color="auto"/>
        <w:right w:val="none" w:sz="0" w:space="0" w:color="auto"/>
      </w:divBdr>
      <w:divsChild>
        <w:div w:id="614211068">
          <w:marLeft w:val="0"/>
          <w:marRight w:val="0"/>
          <w:marTop w:val="0"/>
          <w:marBottom w:val="188"/>
          <w:divBdr>
            <w:top w:val="none" w:sz="0" w:space="0" w:color="auto"/>
            <w:left w:val="none" w:sz="0" w:space="0" w:color="auto"/>
            <w:bottom w:val="none" w:sz="0" w:space="0" w:color="auto"/>
            <w:right w:val="none" w:sz="0" w:space="0" w:color="auto"/>
          </w:divBdr>
        </w:div>
      </w:divsChild>
    </w:div>
    <w:div w:id="1865054457">
      <w:bodyDiv w:val="1"/>
      <w:marLeft w:val="0"/>
      <w:marRight w:val="0"/>
      <w:marTop w:val="0"/>
      <w:marBottom w:val="0"/>
      <w:divBdr>
        <w:top w:val="none" w:sz="0" w:space="0" w:color="auto"/>
        <w:left w:val="none" w:sz="0" w:space="0" w:color="auto"/>
        <w:bottom w:val="none" w:sz="0" w:space="0" w:color="auto"/>
        <w:right w:val="none" w:sz="0" w:space="0" w:color="auto"/>
      </w:divBdr>
      <w:divsChild>
        <w:div w:id="1255938026">
          <w:marLeft w:val="0"/>
          <w:marRight w:val="0"/>
          <w:marTop w:val="0"/>
          <w:marBottom w:val="188"/>
          <w:divBdr>
            <w:top w:val="none" w:sz="0" w:space="0" w:color="auto"/>
            <w:left w:val="none" w:sz="0" w:space="0" w:color="auto"/>
            <w:bottom w:val="none" w:sz="0" w:space="0" w:color="auto"/>
            <w:right w:val="none" w:sz="0" w:space="0" w:color="auto"/>
          </w:divBdr>
        </w:div>
      </w:divsChild>
    </w:div>
    <w:div w:id="1895508102">
      <w:bodyDiv w:val="1"/>
      <w:marLeft w:val="0"/>
      <w:marRight w:val="0"/>
      <w:marTop w:val="0"/>
      <w:marBottom w:val="0"/>
      <w:divBdr>
        <w:top w:val="none" w:sz="0" w:space="0" w:color="auto"/>
        <w:left w:val="none" w:sz="0" w:space="0" w:color="auto"/>
        <w:bottom w:val="none" w:sz="0" w:space="0" w:color="auto"/>
        <w:right w:val="none" w:sz="0" w:space="0" w:color="auto"/>
      </w:divBdr>
      <w:divsChild>
        <w:div w:id="1130128487">
          <w:marLeft w:val="0"/>
          <w:marRight w:val="0"/>
          <w:marTop w:val="0"/>
          <w:marBottom w:val="188"/>
          <w:divBdr>
            <w:top w:val="none" w:sz="0" w:space="0" w:color="auto"/>
            <w:left w:val="none" w:sz="0" w:space="0" w:color="auto"/>
            <w:bottom w:val="none" w:sz="0" w:space="0" w:color="auto"/>
            <w:right w:val="none" w:sz="0" w:space="0" w:color="auto"/>
          </w:divBdr>
        </w:div>
      </w:divsChild>
    </w:div>
    <w:div w:id="1902013250">
      <w:bodyDiv w:val="1"/>
      <w:marLeft w:val="0"/>
      <w:marRight w:val="0"/>
      <w:marTop w:val="0"/>
      <w:marBottom w:val="0"/>
      <w:divBdr>
        <w:top w:val="none" w:sz="0" w:space="0" w:color="auto"/>
        <w:left w:val="none" w:sz="0" w:space="0" w:color="auto"/>
        <w:bottom w:val="none" w:sz="0" w:space="0" w:color="auto"/>
        <w:right w:val="none" w:sz="0" w:space="0" w:color="auto"/>
      </w:divBdr>
      <w:divsChild>
        <w:div w:id="1156729412">
          <w:marLeft w:val="0"/>
          <w:marRight w:val="0"/>
          <w:marTop w:val="0"/>
          <w:marBottom w:val="188"/>
          <w:divBdr>
            <w:top w:val="none" w:sz="0" w:space="0" w:color="auto"/>
            <w:left w:val="none" w:sz="0" w:space="0" w:color="auto"/>
            <w:bottom w:val="none" w:sz="0" w:space="0" w:color="auto"/>
            <w:right w:val="none" w:sz="0" w:space="0" w:color="auto"/>
          </w:divBdr>
        </w:div>
      </w:divsChild>
    </w:div>
    <w:div w:id="1903176982">
      <w:bodyDiv w:val="1"/>
      <w:marLeft w:val="0"/>
      <w:marRight w:val="0"/>
      <w:marTop w:val="0"/>
      <w:marBottom w:val="0"/>
      <w:divBdr>
        <w:top w:val="none" w:sz="0" w:space="0" w:color="auto"/>
        <w:left w:val="none" w:sz="0" w:space="0" w:color="auto"/>
        <w:bottom w:val="none" w:sz="0" w:space="0" w:color="auto"/>
        <w:right w:val="none" w:sz="0" w:space="0" w:color="auto"/>
      </w:divBdr>
      <w:divsChild>
        <w:div w:id="711998181">
          <w:marLeft w:val="0"/>
          <w:marRight w:val="0"/>
          <w:marTop w:val="0"/>
          <w:marBottom w:val="188"/>
          <w:divBdr>
            <w:top w:val="none" w:sz="0" w:space="0" w:color="auto"/>
            <w:left w:val="none" w:sz="0" w:space="0" w:color="auto"/>
            <w:bottom w:val="none" w:sz="0" w:space="0" w:color="auto"/>
            <w:right w:val="none" w:sz="0" w:space="0" w:color="auto"/>
          </w:divBdr>
        </w:div>
      </w:divsChild>
    </w:div>
    <w:div w:id="1905489199">
      <w:bodyDiv w:val="1"/>
      <w:marLeft w:val="0"/>
      <w:marRight w:val="0"/>
      <w:marTop w:val="0"/>
      <w:marBottom w:val="0"/>
      <w:divBdr>
        <w:top w:val="none" w:sz="0" w:space="0" w:color="auto"/>
        <w:left w:val="none" w:sz="0" w:space="0" w:color="auto"/>
        <w:bottom w:val="none" w:sz="0" w:space="0" w:color="auto"/>
        <w:right w:val="none" w:sz="0" w:space="0" w:color="auto"/>
      </w:divBdr>
      <w:divsChild>
        <w:div w:id="2110544778">
          <w:marLeft w:val="0"/>
          <w:marRight w:val="0"/>
          <w:marTop w:val="0"/>
          <w:marBottom w:val="188"/>
          <w:divBdr>
            <w:top w:val="none" w:sz="0" w:space="0" w:color="auto"/>
            <w:left w:val="none" w:sz="0" w:space="0" w:color="auto"/>
            <w:bottom w:val="none" w:sz="0" w:space="0" w:color="auto"/>
            <w:right w:val="none" w:sz="0" w:space="0" w:color="auto"/>
          </w:divBdr>
        </w:div>
      </w:divsChild>
    </w:div>
    <w:div w:id="1944147328">
      <w:bodyDiv w:val="1"/>
      <w:marLeft w:val="0"/>
      <w:marRight w:val="0"/>
      <w:marTop w:val="0"/>
      <w:marBottom w:val="0"/>
      <w:divBdr>
        <w:top w:val="none" w:sz="0" w:space="0" w:color="auto"/>
        <w:left w:val="none" w:sz="0" w:space="0" w:color="auto"/>
        <w:bottom w:val="none" w:sz="0" w:space="0" w:color="auto"/>
        <w:right w:val="none" w:sz="0" w:space="0" w:color="auto"/>
      </w:divBdr>
      <w:divsChild>
        <w:div w:id="461773149">
          <w:marLeft w:val="0"/>
          <w:marRight w:val="0"/>
          <w:marTop w:val="0"/>
          <w:marBottom w:val="188"/>
          <w:divBdr>
            <w:top w:val="none" w:sz="0" w:space="0" w:color="auto"/>
            <w:left w:val="none" w:sz="0" w:space="0" w:color="auto"/>
            <w:bottom w:val="none" w:sz="0" w:space="0" w:color="auto"/>
            <w:right w:val="none" w:sz="0" w:space="0" w:color="auto"/>
          </w:divBdr>
        </w:div>
      </w:divsChild>
    </w:div>
    <w:div w:id="1976177806">
      <w:bodyDiv w:val="1"/>
      <w:marLeft w:val="0"/>
      <w:marRight w:val="0"/>
      <w:marTop w:val="0"/>
      <w:marBottom w:val="0"/>
      <w:divBdr>
        <w:top w:val="none" w:sz="0" w:space="0" w:color="auto"/>
        <w:left w:val="none" w:sz="0" w:space="0" w:color="auto"/>
        <w:bottom w:val="none" w:sz="0" w:space="0" w:color="auto"/>
        <w:right w:val="none" w:sz="0" w:space="0" w:color="auto"/>
      </w:divBdr>
      <w:divsChild>
        <w:div w:id="973172840">
          <w:marLeft w:val="0"/>
          <w:marRight w:val="0"/>
          <w:marTop w:val="0"/>
          <w:marBottom w:val="188"/>
          <w:divBdr>
            <w:top w:val="none" w:sz="0" w:space="0" w:color="auto"/>
            <w:left w:val="none" w:sz="0" w:space="0" w:color="auto"/>
            <w:bottom w:val="none" w:sz="0" w:space="0" w:color="auto"/>
            <w:right w:val="none" w:sz="0" w:space="0" w:color="auto"/>
          </w:divBdr>
        </w:div>
      </w:divsChild>
    </w:div>
    <w:div w:id="2008316636">
      <w:bodyDiv w:val="1"/>
      <w:marLeft w:val="0"/>
      <w:marRight w:val="0"/>
      <w:marTop w:val="0"/>
      <w:marBottom w:val="0"/>
      <w:divBdr>
        <w:top w:val="none" w:sz="0" w:space="0" w:color="auto"/>
        <w:left w:val="none" w:sz="0" w:space="0" w:color="auto"/>
        <w:bottom w:val="none" w:sz="0" w:space="0" w:color="auto"/>
        <w:right w:val="none" w:sz="0" w:space="0" w:color="auto"/>
      </w:divBdr>
      <w:divsChild>
        <w:div w:id="1781490985">
          <w:marLeft w:val="0"/>
          <w:marRight w:val="0"/>
          <w:marTop w:val="0"/>
          <w:marBottom w:val="188"/>
          <w:divBdr>
            <w:top w:val="none" w:sz="0" w:space="0" w:color="auto"/>
            <w:left w:val="none" w:sz="0" w:space="0" w:color="auto"/>
            <w:bottom w:val="none" w:sz="0" w:space="0" w:color="auto"/>
            <w:right w:val="none" w:sz="0" w:space="0" w:color="auto"/>
          </w:divBdr>
        </w:div>
      </w:divsChild>
    </w:div>
    <w:div w:id="2050372563">
      <w:bodyDiv w:val="1"/>
      <w:marLeft w:val="0"/>
      <w:marRight w:val="0"/>
      <w:marTop w:val="0"/>
      <w:marBottom w:val="0"/>
      <w:divBdr>
        <w:top w:val="none" w:sz="0" w:space="0" w:color="auto"/>
        <w:left w:val="none" w:sz="0" w:space="0" w:color="auto"/>
        <w:bottom w:val="none" w:sz="0" w:space="0" w:color="auto"/>
        <w:right w:val="none" w:sz="0" w:space="0" w:color="auto"/>
      </w:divBdr>
      <w:divsChild>
        <w:div w:id="1880388736">
          <w:marLeft w:val="0"/>
          <w:marRight w:val="0"/>
          <w:marTop w:val="0"/>
          <w:marBottom w:val="188"/>
          <w:divBdr>
            <w:top w:val="none" w:sz="0" w:space="0" w:color="auto"/>
            <w:left w:val="none" w:sz="0" w:space="0" w:color="auto"/>
            <w:bottom w:val="none" w:sz="0" w:space="0" w:color="auto"/>
            <w:right w:val="none" w:sz="0" w:space="0" w:color="auto"/>
          </w:divBdr>
        </w:div>
      </w:divsChild>
    </w:div>
    <w:div w:id="2058697526">
      <w:bodyDiv w:val="1"/>
      <w:marLeft w:val="0"/>
      <w:marRight w:val="0"/>
      <w:marTop w:val="0"/>
      <w:marBottom w:val="0"/>
      <w:divBdr>
        <w:top w:val="none" w:sz="0" w:space="0" w:color="auto"/>
        <w:left w:val="none" w:sz="0" w:space="0" w:color="auto"/>
        <w:bottom w:val="none" w:sz="0" w:space="0" w:color="auto"/>
        <w:right w:val="none" w:sz="0" w:space="0" w:color="auto"/>
      </w:divBdr>
      <w:divsChild>
        <w:div w:id="1638998098">
          <w:marLeft w:val="0"/>
          <w:marRight w:val="0"/>
          <w:marTop w:val="0"/>
          <w:marBottom w:val="188"/>
          <w:divBdr>
            <w:top w:val="none" w:sz="0" w:space="0" w:color="auto"/>
            <w:left w:val="none" w:sz="0" w:space="0" w:color="auto"/>
            <w:bottom w:val="none" w:sz="0" w:space="0" w:color="auto"/>
            <w:right w:val="none" w:sz="0" w:space="0" w:color="auto"/>
          </w:divBdr>
        </w:div>
      </w:divsChild>
    </w:div>
    <w:div w:id="2062559915">
      <w:bodyDiv w:val="1"/>
      <w:marLeft w:val="0"/>
      <w:marRight w:val="0"/>
      <w:marTop w:val="0"/>
      <w:marBottom w:val="0"/>
      <w:divBdr>
        <w:top w:val="none" w:sz="0" w:space="0" w:color="auto"/>
        <w:left w:val="none" w:sz="0" w:space="0" w:color="auto"/>
        <w:bottom w:val="none" w:sz="0" w:space="0" w:color="auto"/>
        <w:right w:val="none" w:sz="0" w:space="0" w:color="auto"/>
      </w:divBdr>
      <w:divsChild>
        <w:div w:id="1310986975">
          <w:marLeft w:val="0"/>
          <w:marRight w:val="0"/>
          <w:marTop w:val="0"/>
          <w:marBottom w:val="188"/>
          <w:divBdr>
            <w:top w:val="none" w:sz="0" w:space="0" w:color="auto"/>
            <w:left w:val="none" w:sz="0" w:space="0" w:color="auto"/>
            <w:bottom w:val="none" w:sz="0" w:space="0" w:color="auto"/>
            <w:right w:val="none" w:sz="0" w:space="0" w:color="auto"/>
          </w:divBdr>
        </w:div>
      </w:divsChild>
    </w:div>
    <w:div w:id="2063140032">
      <w:bodyDiv w:val="1"/>
      <w:marLeft w:val="0"/>
      <w:marRight w:val="0"/>
      <w:marTop w:val="0"/>
      <w:marBottom w:val="0"/>
      <w:divBdr>
        <w:top w:val="none" w:sz="0" w:space="0" w:color="auto"/>
        <w:left w:val="none" w:sz="0" w:space="0" w:color="auto"/>
        <w:bottom w:val="none" w:sz="0" w:space="0" w:color="auto"/>
        <w:right w:val="none" w:sz="0" w:space="0" w:color="auto"/>
      </w:divBdr>
      <w:divsChild>
        <w:div w:id="1744991300">
          <w:marLeft w:val="0"/>
          <w:marRight w:val="0"/>
          <w:marTop w:val="0"/>
          <w:marBottom w:val="188"/>
          <w:divBdr>
            <w:top w:val="none" w:sz="0" w:space="0" w:color="auto"/>
            <w:left w:val="none" w:sz="0" w:space="0" w:color="auto"/>
            <w:bottom w:val="none" w:sz="0" w:space="0" w:color="auto"/>
            <w:right w:val="none" w:sz="0" w:space="0" w:color="auto"/>
          </w:divBdr>
        </w:div>
      </w:divsChild>
    </w:div>
    <w:div w:id="2092700782">
      <w:bodyDiv w:val="1"/>
      <w:marLeft w:val="0"/>
      <w:marRight w:val="0"/>
      <w:marTop w:val="0"/>
      <w:marBottom w:val="0"/>
      <w:divBdr>
        <w:top w:val="none" w:sz="0" w:space="0" w:color="auto"/>
        <w:left w:val="none" w:sz="0" w:space="0" w:color="auto"/>
        <w:bottom w:val="none" w:sz="0" w:space="0" w:color="auto"/>
        <w:right w:val="none" w:sz="0" w:space="0" w:color="auto"/>
      </w:divBdr>
      <w:divsChild>
        <w:div w:id="961153081">
          <w:marLeft w:val="0"/>
          <w:marRight w:val="0"/>
          <w:marTop w:val="0"/>
          <w:marBottom w:val="188"/>
          <w:divBdr>
            <w:top w:val="none" w:sz="0" w:space="0" w:color="auto"/>
            <w:left w:val="none" w:sz="0" w:space="0" w:color="auto"/>
            <w:bottom w:val="none" w:sz="0" w:space="0" w:color="auto"/>
            <w:right w:val="none" w:sz="0" w:space="0" w:color="auto"/>
          </w:divBdr>
        </w:div>
      </w:divsChild>
    </w:div>
    <w:div w:id="2105564924">
      <w:bodyDiv w:val="1"/>
      <w:marLeft w:val="0"/>
      <w:marRight w:val="0"/>
      <w:marTop w:val="0"/>
      <w:marBottom w:val="0"/>
      <w:divBdr>
        <w:top w:val="none" w:sz="0" w:space="0" w:color="auto"/>
        <w:left w:val="none" w:sz="0" w:space="0" w:color="auto"/>
        <w:bottom w:val="none" w:sz="0" w:space="0" w:color="auto"/>
        <w:right w:val="none" w:sz="0" w:space="0" w:color="auto"/>
      </w:divBdr>
      <w:divsChild>
        <w:div w:id="989678110">
          <w:marLeft w:val="0"/>
          <w:marRight w:val="0"/>
          <w:marTop w:val="0"/>
          <w:marBottom w:val="188"/>
          <w:divBdr>
            <w:top w:val="none" w:sz="0" w:space="0" w:color="auto"/>
            <w:left w:val="none" w:sz="0" w:space="0" w:color="auto"/>
            <w:bottom w:val="none" w:sz="0" w:space="0" w:color="auto"/>
            <w:right w:val="none" w:sz="0" w:space="0" w:color="auto"/>
          </w:divBdr>
        </w:div>
      </w:divsChild>
    </w:div>
    <w:div w:id="2111536055">
      <w:bodyDiv w:val="1"/>
      <w:marLeft w:val="0"/>
      <w:marRight w:val="0"/>
      <w:marTop w:val="0"/>
      <w:marBottom w:val="0"/>
      <w:divBdr>
        <w:top w:val="none" w:sz="0" w:space="0" w:color="auto"/>
        <w:left w:val="none" w:sz="0" w:space="0" w:color="auto"/>
        <w:bottom w:val="none" w:sz="0" w:space="0" w:color="auto"/>
        <w:right w:val="none" w:sz="0" w:space="0" w:color="auto"/>
      </w:divBdr>
      <w:divsChild>
        <w:div w:id="496766580">
          <w:marLeft w:val="0"/>
          <w:marRight w:val="0"/>
          <w:marTop w:val="0"/>
          <w:marBottom w:val="188"/>
          <w:divBdr>
            <w:top w:val="none" w:sz="0" w:space="0" w:color="auto"/>
            <w:left w:val="none" w:sz="0" w:space="0" w:color="auto"/>
            <w:bottom w:val="none" w:sz="0" w:space="0" w:color="auto"/>
            <w:right w:val="none" w:sz="0" w:space="0" w:color="auto"/>
          </w:divBdr>
        </w:div>
      </w:divsChild>
    </w:div>
    <w:div w:id="2121800581">
      <w:bodyDiv w:val="1"/>
      <w:marLeft w:val="0"/>
      <w:marRight w:val="0"/>
      <w:marTop w:val="0"/>
      <w:marBottom w:val="0"/>
      <w:divBdr>
        <w:top w:val="none" w:sz="0" w:space="0" w:color="auto"/>
        <w:left w:val="none" w:sz="0" w:space="0" w:color="auto"/>
        <w:bottom w:val="none" w:sz="0" w:space="0" w:color="auto"/>
        <w:right w:val="none" w:sz="0" w:space="0" w:color="auto"/>
      </w:divBdr>
      <w:divsChild>
        <w:div w:id="653029210">
          <w:marLeft w:val="0"/>
          <w:marRight w:val="0"/>
          <w:marTop w:val="0"/>
          <w:marBottom w:val="1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831" TargetMode="External"/><Relationship Id="rId5" Type="http://schemas.openxmlformats.org/officeDocument/2006/relationships/hyperlink" Target="consultantplus://offline/main?base=RLAW417;n=27389;fld=134;dst=10083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32</Pages>
  <Words>11888</Words>
  <Characters>67768</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Server</cp:lastModifiedBy>
  <cp:revision>121</cp:revision>
  <dcterms:created xsi:type="dcterms:W3CDTF">2023-08-22T03:59:00Z</dcterms:created>
  <dcterms:modified xsi:type="dcterms:W3CDTF">2023-08-24T08:04:00Z</dcterms:modified>
</cp:coreProperties>
</file>