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45" w:rsidRDefault="008F3345" w:rsidP="008F3345">
      <w:pPr>
        <w:shd w:val="clear" w:color="auto" w:fill="EEEEEE"/>
        <w:jc w:val="center"/>
        <w:rPr>
          <w:rFonts w:ascii="Tahoma" w:hAnsi="Tahoma" w:cs="Tahoma"/>
          <w:b/>
          <w:bCs/>
          <w:color w:val="000000"/>
          <w:sz w:val="18"/>
          <w:szCs w:val="18"/>
        </w:rPr>
      </w:pPr>
      <w:r>
        <w:rPr>
          <w:rFonts w:ascii="Tahoma" w:hAnsi="Tahoma" w:cs="Tahoma"/>
          <w:b/>
          <w:bCs/>
          <w:color w:val="000000"/>
          <w:sz w:val="18"/>
          <w:szCs w:val="18"/>
        </w:rPr>
        <w:t>П О С Т А Н О В Л Е Н И Е от 15 августа 2023 года №57 Об утверждении положения о порядке проведения конкурса на замещение вакантной муниципальной должности муниципальной службы в Админист- рации Вышнедеревенского сельсовета 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АДМИНИСТРАЦИЯ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 О С Т А Н О В Л Е Н И 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15  августа 2023 года №57</w:t>
      </w:r>
      <w:r>
        <w:rPr>
          <w:rFonts w:ascii="Tahoma" w:hAnsi="Tahoma" w:cs="Tahoma"/>
          <w:color w:val="000000"/>
          <w:sz w:val="15"/>
          <w:szCs w:val="15"/>
        </w:rPr>
        <w:br/>
      </w:r>
      <w:r>
        <w:rPr>
          <w:rStyle w:val="a5"/>
          <w:rFonts w:ascii="Tahoma" w:hAnsi="Tahoma" w:cs="Tahoma"/>
          <w:color w:val="000000"/>
          <w:sz w:val="15"/>
          <w:szCs w:val="15"/>
        </w:rPr>
        <w:t>Об утверждении положения о порядке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проведения конкурса на замещение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вакантной муниципальной должности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муниципальной службы в Админист-</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рации 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целях реализации основных принципов муниципальной службы в части обеспечения равного доступа граждан к муниципальной службе, руководствуясь Федеральным законом от 02.03.2007 № 25-ФЗ «О муниципальной службе в Российской Федерации», руководствуясь Уставом муниципального образования «Вышнедеревенский сельсовет» Льговского района Курской области Администрация Вышнедеревенского сельсовета Льговского района ПОСТАНОВЛЯЕТ:</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Утвердить Положение о порядке проведения конкурса на замещение вакантной муниципальной должности муниципальной службы в Администрации Вышнедеревенского сельсовета Льговского района (приложение №1).</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Настоящее решение вступает в силу с момента официального опубликования на официальном  сайте муниципального образования «Вышнедеревенский сельсовет» Льговского района Курской области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Контроль за исполнением настоящего постановления возложить на Главу Вышнедеревенского сельсовета Льговского  района Курской области.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 о Главы 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Льговского района                                                                               Е.А.Красникова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 57 от 15.08.2023г.</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ПОЛОЖЕНИЕ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порядке проведения конкурса на замещение вакантной муниципальной должности муниципальной службы в Администрации 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 Общие положения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Настоящее Положение разработано в целях реализации статьи 17 Федерального закона от 2 марта 2007 года № 25-ФЗ «О муниципальной службе в Российской Федерации», с изменениями (далее - Федеральный закон №25-ФЗ).</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Конкурс на замещение вакантной должности муниципальной службы (далее - вакантная должность) проводится в Администрации Вышнедеревенского сельсовета Льговского района (далее – администрация).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Конкурс проводится в целях:</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обеспечения прав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 инициативе в конкурсе на замещение вакантной должности 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 установленным федеральным законодательством, законодательством Курской  области, муниципальными правовыми актами и допущенных к участию в Конкурсе;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формирования кадрового резерва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1.4. Вакантной должностью признается не замещенная муниципальным служащим должность муниципальной службы, предусмотренная штатным расписанием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Решение о проведении Конкурса принимается представителем нанимателя (работодателем).</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Конкурс не проводится: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заключении срочного трудового договора;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назначении на должность муниципальной службы муниципального служащего (гражданина), включенного в кадровый резерв на муниципальной службе;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случаях, предусмотренных частью первой статьи 73 и частью первой статьи 180 Трудового кодекса Российской Федерации.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Организатором Конкурса является представитель нанимателя (работодатель).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Участники Конкурса - граждане или муниципальные служащие, подавшие заявление на участие в Конкурсе.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Настоящее Положение не распространяется на порядок и условия проведения конкурса на замещение вакантной должности муниципальной службы - Главы Вышнедеревенского сельсовета 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2. Требования к участникам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Право на участие в Конкурсе имеют граждане, достигшие возраста 18 лет, владеющие государственным языком Российской Федерации, соответствующие установленным федеральным, областным законодательством и муниципальными правовыми актами квалификационным требованиям к вакантной должности, представившие в установленный срок все необходимые документы.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Один и тот же гражданин вправе принимать участие в конкурсе неоднократно.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Документы для участия в Конкурсе представляются гражданами (муниципальными служащими) в течение 20 календарных дней со дня размещения информации о приеме документов для участия в Конкурсе.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Гражданин не допускается к участию в Конкурсе в случаях:</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признания его недееспособным или ограниченно дееспособным решением суда, вступившим в законную силу;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наличия заболевания, препятствующего поступлению на муниципальную службу и подтвержденного заключением медицинской организации. </w:t>
      </w:r>
      <w:hyperlink r:id="rId5" w:history="1">
        <w:r>
          <w:rPr>
            <w:rStyle w:val="a3"/>
            <w:rFonts w:ascii="Tahoma" w:hAnsi="Tahoma" w:cs="Tahoma"/>
            <w:color w:val="33A6E3"/>
            <w:sz w:val="15"/>
            <w:szCs w:val="15"/>
          </w:rPr>
          <w:t>Порядок</w:t>
        </w:r>
      </w:hyperlink>
      <w:r>
        <w:rPr>
          <w:rFonts w:ascii="Tahoma" w:hAnsi="Tahoma" w:cs="Tahoma"/>
          <w:color w:val="000000"/>
          <w:sz w:val="15"/>
          <w:szCs w:val="15"/>
        </w:rPr>
        <w:t> прохождения диспансеризации, </w:t>
      </w:r>
      <w:hyperlink r:id="rId6" w:history="1">
        <w:r>
          <w:rPr>
            <w:rStyle w:val="a3"/>
            <w:rFonts w:ascii="Tahoma" w:hAnsi="Tahoma" w:cs="Tahoma"/>
            <w:color w:val="33A6E3"/>
            <w:sz w:val="15"/>
            <w:szCs w:val="15"/>
          </w:rPr>
          <w:t>перечень</w:t>
        </w:r>
      </w:hyperlink>
      <w:r>
        <w:rPr>
          <w:rFonts w:ascii="Tahoma" w:hAnsi="Tahoma" w:cs="Tahoma"/>
          <w:color w:val="000000"/>
          <w:sz w:val="15"/>
          <w:szCs w:val="15"/>
        </w:rPr>
        <w:t> таких заболеваний и </w:t>
      </w:r>
      <w:hyperlink r:id="rId7" w:history="1">
        <w:r>
          <w:rPr>
            <w:rStyle w:val="a3"/>
            <w:rFonts w:ascii="Tahoma" w:hAnsi="Tahoma" w:cs="Tahoma"/>
            <w:color w:val="33A6E3"/>
            <w:sz w:val="15"/>
            <w:szCs w:val="15"/>
          </w:rPr>
          <w:t>форма</w:t>
        </w:r>
      </w:hyperlink>
      <w:r>
        <w:rPr>
          <w:rFonts w:ascii="Tahoma" w:hAnsi="Tahoma" w:cs="Tahoma"/>
          <w:color w:val="000000"/>
          <w:sz w:val="15"/>
          <w:szCs w:val="15"/>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которым иностранный гражданин имеет право находиться на муниципальной службе;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представления подложных документов или заведомо ложных сведений при поступлении на муниципальную службу;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непредставления предусмотренных Федеральным законом от 02.03.2007  № 25-ФЗ «О муниципальной службе в Российской Федерации», </w:t>
      </w:r>
      <w:hyperlink r:id="rId8" w:history="1">
        <w:r>
          <w:rPr>
            <w:rStyle w:val="a3"/>
            <w:rFonts w:ascii="Tahoma" w:hAnsi="Tahoma" w:cs="Tahoma"/>
            <w:color w:val="33A6E3"/>
            <w:sz w:val="15"/>
            <w:szCs w:val="15"/>
          </w:rPr>
          <w:t>Федеральным законом</w:t>
        </w:r>
      </w:hyperlink>
      <w:r>
        <w:rPr>
          <w:rFonts w:ascii="Tahoma" w:hAnsi="Tahoma" w:cs="Tahoma"/>
          <w:color w:val="000000"/>
          <w:sz w:val="15"/>
          <w:szCs w:val="15"/>
        </w:rPr>
        <w:t>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достижения гражданином возраста 65 лет - предельного возраста, установленного для замещения должности 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numPr>
          <w:ilvl w:val="0"/>
          <w:numId w:val="4"/>
        </w:numPr>
        <w:shd w:val="clear" w:color="auto" w:fill="EEEEEE"/>
        <w:spacing w:after="0" w:line="240" w:lineRule="auto"/>
        <w:ind w:left="0"/>
        <w:rPr>
          <w:rFonts w:ascii="Tahoma" w:hAnsi="Tahoma" w:cs="Tahoma"/>
          <w:color w:val="000000"/>
          <w:sz w:val="15"/>
          <w:szCs w:val="15"/>
        </w:rPr>
      </w:pPr>
      <w:r>
        <w:rPr>
          <w:rStyle w:val="a5"/>
          <w:rFonts w:ascii="Tahoma" w:hAnsi="Tahoma" w:cs="Tahoma"/>
          <w:color w:val="000000"/>
          <w:sz w:val="15"/>
          <w:szCs w:val="15"/>
        </w:rPr>
        <w:t>3.         Порядок формирования, состав и полномочия конкурсной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Для проведения конкурса на замещение вакантной должности муниципальной службы образуется конкурсная комиссия (далее по тексту – комиссия), действующая на постоянной основе.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Комиссия утверждается в составе председателя конкурсной комиссии, заместителя председателя конкурсной комиссии, секретаря и членов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 Деятельность комиссии осуществляется под руководством председателя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временного отсутствия председателя комиссии, полномочия председателя комиссии осуществляет заместитель председателя комиссии или по поручению председателя комиссии – член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Секретарь комиссии осуществляет все делопроизводство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 В своей работе комиссия руководствуется действующим законодательством о муниципальной службе.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                     Конкурсная комиссия осуществляет следующие полномочия: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рассматривает документы граждан (муниципальных служащих), зарегистрированных для участия в Конкурсе;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рассматривает заявления и вопросы, возникающие в процессе подготовки и проведения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оценивает граждан (муниципальных служащих), допущенных к участию в Конкурсе (далее - кандидаты);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решает вопросы регламента своей работы в соответствии с настоящим Положением.</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 Конкурсная комиссия принимает решение об определении победителя Конкурса или о том, что победитель не выявлен.</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 По результатам Конкурса конкурсная комиссия вправе дать рекомендации: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включении граждан в кадровый резерв администрации с согласия граждан;</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включении муниципальных служащих в кадровый резерв администрации для замещения вакантной должности муниципальной службы в порядке должностного роста с согласия муниципальных служащих.</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3.8.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 При равенстве голосов членов конкурсной комиссии решающим является голос председателя конкурсной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Организационное обеспечение деятельности конкурсной комиссии возлагается на секретаря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4. Этапы проведения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Конкурс проводится в два этапа.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Первый этап состоит в привлечении граждан (муниципальных служащих)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первом этапе организатор Конкурса обеспечивает размещение на официальном сайте администрации в информационно-телекоммуникационной сети «Интернет» объявления о приеме документов для участия в Конкурсе не позднее, чем за 20 дней до дня проведения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объявлении указывается информация о Конкурсе: наименование вакантной должности муниципальной службы; требования, предъявляемые к претенденту на замещение вакантной должности; условия прохождения муниципальной службы; проект трудового договора; место и время приема документов, подлежащих представлению; срок, до истечения которого принимаются указанные документы; дата, место и время проведения Конкурса; порядок проведения Конкурса, его условия; контактный телефон; другие информационные материалы.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Объявление о приеме документов для участия в Конкурсе и информация о Конкурсе по решению представителя нанимателя (работодателя) публикуются в печатном средстве массовой информации, в котором осуществляется официальное опубликование муниципальных правовых актов – газета «Курьер».</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Гражданин, изъявивший желание участвовать в конкурсе, представляет следующие документы: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личное заявление (приложение № 1 к Положению);</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копию паспорта или заменяющего его документа (соответствующий документ предъявляется лично по прибытии на конкурс);</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документы, подтверждающие необходимое профессиональное образование, квалификацию и стаж работы: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документ об отсутствии у гражданина заболевания, препятствующего поступлению на муниципальную службу или ее прохождению;</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 </w:t>
      </w:r>
      <w:hyperlink r:id="rId9" w:history="1">
        <w:r>
          <w:rPr>
            <w:rStyle w:val="a3"/>
            <w:rFonts w:ascii="Tahoma" w:hAnsi="Tahoma" w:cs="Tahoma"/>
            <w:color w:val="33A6E3"/>
            <w:sz w:val="15"/>
            <w:szCs w:val="15"/>
          </w:rPr>
          <w:t>страховое свидетельство</w:t>
        </w:r>
      </w:hyperlink>
      <w:r>
        <w:rPr>
          <w:rFonts w:ascii="Tahoma" w:hAnsi="Tahoma" w:cs="Tahoma"/>
          <w:color w:val="000000"/>
          <w:sz w:val="15"/>
          <w:szCs w:val="15"/>
        </w:rPr>
        <w:t> обязательного пенсионного страхования, за исключением случаев, когда трудовой договор (контракт) заключается впервые;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w:t>
      </w:r>
      <w:hyperlink r:id="rId10" w:history="1">
        <w:r>
          <w:rPr>
            <w:rStyle w:val="a3"/>
            <w:rFonts w:ascii="Tahoma" w:hAnsi="Tahoma" w:cs="Tahoma"/>
            <w:color w:val="33A6E3"/>
            <w:sz w:val="15"/>
            <w:szCs w:val="15"/>
          </w:rPr>
          <w:t>свидетельство</w:t>
        </w:r>
      </w:hyperlink>
      <w:r>
        <w:rPr>
          <w:rFonts w:ascii="Tahoma" w:hAnsi="Tahoma" w:cs="Tahoma"/>
          <w:color w:val="000000"/>
          <w:sz w:val="15"/>
          <w:szCs w:val="15"/>
        </w:rPr>
        <w:t> о постановке физического лица на учет в налоговом органе по месту жительства на территории Российской Федерации;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документы воинского учета - для граждан, пребывающих в запасе, и лиц, подлежащих призыву на военную службу;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сведения о доходах,  об имуществе и обязательствах имущественного характера гражданина, претендующего на замещение должности муниципальной службы в администрации, супруга (супруги), несовершеннолетних детей по форме, утвержденной Президентом Российской Федерации с использованием специального программного обеспечения «Справки БК».</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РФ:</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иные документы, предусмотренные Федеральным законом №25-ФЗ, другими федеральными законами, указами Президента Российской Федерации и постановлениями Правительства Российской Федерации.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 Несвоевременное предоставление документов, предоставление документов не в полном объеме или с нарушением правил оформления являются основанием отказа гражданину (муниципальному служащему) в их приеме.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4.4. На первом этапе происходит:</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информирование и консультирование граждан (муниципальных служащих), претендующих на замещение вакантных должностей, об условиях проведения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представление конкурсной документации по запросам, полученным от участников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проверка сведений, представленных кандидатами, и оценка соответствия кандидатов установленным квалификационным требованиям.</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первого этапа Конкурса является список кандидатов, соответствующих установленным квалификационным требованиям и допущенных к дальнейшему участию в Конкурсе, оформляется протоколом заседания конкурсной комиссии, в котором может содержаться  решение о допуске к Конкурсу соответствующих кандидатов, отказе претендентам в допуске к Конкурсу (при наличии оснований, предусмотренных, статьями 13 и 14, части 5 статьи 16 Федерального закона № 25-ФЗ), назначении даты, времени и места проведения заседания конкурсной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Кандидаты информируются о проведении второго этапа Конкурса. Претенденты, которым отказано в допуске к участию в Конкурсе, информируются в письменной форме о причинах отказа.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4.5. Второй этап Конкурса проводится при наличии двух и более кандидатов, соответствующих установленным требованиям, что обеспечивает возможность осуществления дальнейшего выбора кандидатов в соответствии с настоящим Положением.</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Факт неявки кандидата на заседание конкурсной комиссии приравнивается к факту подачи кандидатом заявления о снятии своей кандидатуры.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4.6. Результатом второго этапа и одновременно итоговым результатом Конкурса является определение победителя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Победителем Конкурса признается кандидат, который набрал большее количество баллов.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4.7. В случае, если по результатам проведения Конкурса ни один из кандидатов не набрал большее количество баллов, поставленных членами конкурсной комиссии, то есть в результате проведения Конкурса победитель не был выявлен, представитель нанимателя (работодатель) принимает решение о проведении повторного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4.8. Решение конкурсной комиссии об определении победителя Конкурса принимается в отсутствие кандидатов и является основанием для заключения трудового договора и назначения победителя на вакантную должность либо отказа кандидатам в таком назначении.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4.9. Итоговый протокол заседания конкурсной комиссии подписывается всеми членами комиссии, принявшими участие в ее заседании.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4.10. Заседание конкурсной комиссии завершается ознакомлением участников Конкурса с его результатами.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4.11. По результатам Конкурса, в котором победитель был выявлен, с победителем Конкурса заключается трудовой договор и издается акт представителя нанимателя (работодателя) о назначении победителя Конкурса на вакантную должность.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4.12. Организатор Конкурса обеспечивает размещение информации о результатах Конкурса на официальном сайте администрации, не позднее 7 рабочих дней со дня завершения Конкурса, и направление кандидатам, участвовавшим в Конкурсе, сообщения в письменной форме о результатах Конкурса, результаты конкурса могут быть объявлены кандидатам в день проведения конкурса по его завершению в устной форме, что должно быть отражено в протоколе заседания конкурсной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4.13. Все документы по проведению Конкурса формируются в дело и хранятся в течение трех лет, после чего подлежат уничтожению в установленном законодательством порядке. 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их письменному запросу до истечения срока хранения.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5. Методы и критерии оценки участников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На заседании конкурсной комиссии с кандидатами проводится индивидуальное собеседование по вопросам, связанным с прохождением муниципальной службы, деятельностью органов местного самоуправления, профессиональной деятельностью по вакантной должности. В ходе собеседования уточняется информация, полученная по результатам конкурсных процедур, и оценка профессиональных и личностных качеств кандидатов.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Конкурсная комиссия оценивает кандидатов на соответствие следующим критериям:</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уровень среднего профессионального образования, высшего образования (бакалавриат, специалитет, магистратура), дополнительного профессионального образования;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знание Конституции Российской Федерации, Устава Ленинградской области, Устава муниципального образования, действующего, законодательства о муниципальной службе;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уровень владения навыками, повышающими общую эффективность профессиональной деятельности (владение компьютером, иностранными языками, общая грамотность и т.п.);</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стремление к профессиональной самореализации на муниципальной службе, ориентация на служебный рост в сфере муниципального управления;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стремление совершенствовать свои знания, умения и навыки, расширять кругозор;</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соблюдение этики делового общения, способность аргументировано отстаивать собственную точку зрения;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организаторские способности.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качестве дополнительных требований, предъявляемых к муниципальному служащему, участвующему в Конкурсе на замещение вакантной должности, относящейся к категории «Руководители», конкурсная комиссия рассматривает способность участника создавать и поддерживать положительный психологический климат в коллективе, доброжелательность, способность нахождения взаимоприемлемого решения, требовательное отношение к себе и подчиненным.</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6. Функции организатора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Организатор Конкурса обеспечивает:</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проведение первого этапа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размещение текста объявления о проведении Конкурса на официальном сайте администрации в информационно-телекоммуникационной сети «Интернет» и публикацию в печатном средстве массовой информации, в котором осуществляется официальное опубликование муниципальных правовых актов – газета «Районные вести»;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прием, регистрацию и хранение заявлений на участие в Конкурсе и прилагаемых к ним документов;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проведение проверки достоверности сведений, представленных претендентами на замещение вакантной должности;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информирование участников Конкурса об условиях проведения Конкурса, ознакомление их с конкурсной документацией;</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проведение заседания конкурсной комиссии, подготовку необходимых документов, оформление протокола заседания конкурсной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 размещение информации об итогах Конкурса на официальном сайте администрации в информационно-телекоммуникационной сети «Интернет».</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Все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свой счет.</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15  августа  2023г.  № 57</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конкурсную комиссию</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замещение должности муниципальной службы в Администрации Вышнедеревенского сельсовета 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участника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рождения 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Образование 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(указать специальность)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регистрации 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(рабочий, домашний)</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 А Я В Л Е Н И 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участника конкурса на замещение вакантной должности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действующим законодательством Российской Федерации о муниципальной службе, Положением о порядке проведения конкурса на замещение вакантной должности муниципальной службы в Администрации Вышнедеревенского сельсовета Льговского района, утвержденным постановлением администрации Вышнедеревенского сельсовета Льговского района от 27.07.2023 года № 62 прошу допустить меня к участию в конкурсе на замещение вакантной муниципальной должности муниципальной службы</w:t>
      </w:r>
      <w:r>
        <w:rPr>
          <w:rStyle w:val="a5"/>
          <w:rFonts w:ascii="Tahoma" w:hAnsi="Tahoma" w:cs="Tahoma"/>
          <w:color w:val="000000"/>
          <w:sz w:val="15"/>
          <w:szCs w:val="15"/>
        </w:rPr>
        <w:t>.</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 условиями конкурса ознакомлен (а).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Мною подтверждается, что: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представленные документы соответствуют требованиям, предъявляемым в Положении о порядке проведения конкурса на замещение вакантной должности муниципальной службы в Администрации Вышнедеревенского сельсовета Льговского района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сведения, содержащиеся в представленных документах, достоверны, даю свое согласие на проведение в отношении меня проверочных мероприятий.</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заявлению прилагаю: (перечислить прилагаемые документы, необходимые для участия в конкурсе).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к заявлению:</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документов, представленных на конкурс на замещение должности муниципальной службы Администрации Вышнедеревенского сельсовета Льговского района Курской области: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«___»_________20__ г.                    ____________           _____________________</w:t>
      </w:r>
      <w:r>
        <w:rPr>
          <w:rFonts w:ascii="Tahoma" w:hAnsi="Tahoma" w:cs="Tahoma"/>
          <w:color w:val="000000"/>
          <w:sz w:val="15"/>
          <w:szCs w:val="15"/>
        </w:rPr>
        <w:br/>
        <w:t>(подпись)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15 августа  2023г.  № 57</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АНКЕТА</w:t>
      </w:r>
      <w:r>
        <w:rPr>
          <w:rFonts w:ascii="Tahoma" w:hAnsi="Tahoma" w:cs="Tahoma"/>
          <w:b/>
          <w:bCs/>
          <w:color w:val="000000"/>
          <w:sz w:val="15"/>
          <w:szCs w:val="15"/>
        </w:rPr>
        <w:br/>
      </w:r>
      <w:r>
        <w:rPr>
          <w:rStyle w:val="a5"/>
          <w:rFonts w:ascii="Tahoma" w:hAnsi="Tahoma" w:cs="Tahoma"/>
          <w:color w:val="000000"/>
          <w:sz w:val="15"/>
          <w:szCs w:val="15"/>
        </w:rPr>
        <w:t>(заполняется собственноручно)</w:t>
      </w:r>
    </w:p>
    <w:tbl>
      <w:tblPr>
        <w:tblW w:w="8139" w:type="dxa"/>
        <w:tblCellSpacing w:w="0" w:type="dxa"/>
        <w:tblCellMar>
          <w:left w:w="0" w:type="dxa"/>
          <w:right w:w="0" w:type="dxa"/>
        </w:tblCellMar>
        <w:tblLook w:val="04A0"/>
      </w:tblPr>
      <w:tblGrid>
        <w:gridCol w:w="332"/>
        <w:gridCol w:w="545"/>
        <w:gridCol w:w="493"/>
        <w:gridCol w:w="4477"/>
        <w:gridCol w:w="542"/>
        <w:gridCol w:w="1750"/>
      </w:tblGrid>
      <w:tr w:rsidR="008F3345" w:rsidTr="008F3345">
        <w:trPr>
          <w:tblCellSpacing w:w="0" w:type="dxa"/>
        </w:trPr>
        <w:tc>
          <w:tcPr>
            <w:tcW w:w="77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lastRenderedPageBreak/>
              <w:t> </w:t>
            </w:r>
          </w:p>
        </w:tc>
        <w:tc>
          <w:tcPr>
            <w:tcW w:w="19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Место</w:t>
            </w:r>
            <w:r>
              <w:rPr>
                <w:sz w:val="15"/>
                <w:szCs w:val="15"/>
              </w:rPr>
              <w:br/>
              <w:t>для</w:t>
            </w:r>
            <w:r>
              <w:rPr>
                <w:sz w:val="15"/>
                <w:szCs w:val="15"/>
              </w:rPr>
              <w:br/>
              <w:t>фотографии</w:t>
            </w:r>
          </w:p>
        </w:tc>
      </w:tr>
      <w:tr w:rsidR="008F3345" w:rsidTr="008F3345">
        <w:trPr>
          <w:tblCellSpacing w:w="0" w:type="dxa"/>
        </w:trPr>
        <w:tc>
          <w:tcPr>
            <w:tcW w:w="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1.</w:t>
            </w:r>
          </w:p>
        </w:tc>
        <w:tc>
          <w:tcPr>
            <w:tcW w:w="11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Фамилия</w:t>
            </w:r>
          </w:p>
        </w:tc>
        <w:tc>
          <w:tcPr>
            <w:tcW w:w="5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F3345" w:rsidRDefault="008F3345">
            <w:pPr>
              <w:rPr>
                <w:sz w:val="15"/>
                <w:szCs w:val="15"/>
              </w:rPr>
            </w:pPr>
          </w:p>
        </w:tc>
      </w:tr>
      <w:tr w:rsidR="008F3345" w:rsidTr="008F3345">
        <w:trPr>
          <w:tblCellSpacing w:w="0" w:type="dxa"/>
        </w:trPr>
        <w:tc>
          <w:tcPr>
            <w:tcW w:w="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Имя</w:t>
            </w:r>
          </w:p>
        </w:tc>
        <w:tc>
          <w:tcPr>
            <w:tcW w:w="61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F3345" w:rsidRDefault="008F3345">
            <w:pPr>
              <w:rPr>
                <w:sz w:val="15"/>
                <w:szCs w:val="15"/>
              </w:rPr>
            </w:pPr>
          </w:p>
        </w:tc>
      </w:tr>
      <w:tr w:rsidR="008F3345" w:rsidTr="008F3345">
        <w:trPr>
          <w:tblCellSpacing w:w="0" w:type="dxa"/>
        </w:trPr>
        <w:tc>
          <w:tcPr>
            <w:tcW w:w="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11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Отчество</w:t>
            </w:r>
          </w:p>
        </w:tc>
        <w:tc>
          <w:tcPr>
            <w:tcW w:w="5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F3345" w:rsidRDefault="008F3345">
            <w:pPr>
              <w:rPr>
                <w:sz w:val="15"/>
                <w:szCs w:val="15"/>
              </w:rPr>
            </w:pPr>
          </w:p>
        </w:tc>
      </w:tr>
      <w:tr w:rsidR="008F3345" w:rsidTr="008F3345">
        <w:trPr>
          <w:tblCellSpacing w:w="0" w:type="dxa"/>
        </w:trPr>
        <w:tc>
          <w:tcPr>
            <w:tcW w:w="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5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r>
    </w:tbl>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13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0"/>
        <w:gridCol w:w="3749"/>
      </w:tblGrid>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2. Если изменяли фамилию, имя или отчество,</w:t>
            </w:r>
            <w:r>
              <w:rPr>
                <w:sz w:val="15"/>
                <w:szCs w:val="15"/>
              </w:rPr>
              <w:br/>
              <w:t>то укажите их, а также когда, где и по какой причине изменяли</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3. Число, месяц, год и место рождения (село, деревня, город, район, область, край, республика, страна)</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4. Гражданство (если изменяли, то укажите, когда и по какой причине, если имеете гражданство другого государства – укажите)</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5. Образование (когда и какие учебные заведения окончили, номера дипломов)</w:t>
            </w:r>
          </w:p>
          <w:p w:rsidR="008F3345" w:rsidRDefault="008F3345">
            <w:pPr>
              <w:pStyle w:val="a4"/>
              <w:spacing w:before="0" w:beforeAutospacing="0" w:after="0" w:afterAutospacing="0"/>
              <w:jc w:val="both"/>
              <w:rPr>
                <w:sz w:val="15"/>
                <w:szCs w:val="15"/>
              </w:rPr>
            </w:pPr>
            <w:r>
              <w:rPr>
                <w:sz w:val="15"/>
                <w:szCs w:val="15"/>
              </w:rPr>
              <w:t>Направление подготовки или специальность по диплому</w:t>
            </w:r>
            <w:r>
              <w:rPr>
                <w:sz w:val="15"/>
                <w:szCs w:val="15"/>
              </w:rPr>
              <w:br/>
              <w:t>Квалификация по диплому</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15"/>
                <w:szCs w:val="15"/>
              </w:rPr>
              <w:br/>
              <w:t>Ученая степень, ученое звание (когда присвоены, номера дипломов, аттестатов)</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9. Были ли Вы судимы, когда и за что (заполняется при поступлении на государственную гражданскую службу Российской Федерации)</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5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10. Допуск к государственной тайне, оформленный за период работы, службы, учебы, его форма, номер и дата (если имеется)</w:t>
            </w:r>
          </w:p>
        </w:tc>
        <w:tc>
          <w:tcPr>
            <w:tcW w:w="4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bl>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813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1"/>
        <w:gridCol w:w="1101"/>
        <w:gridCol w:w="3464"/>
        <w:gridCol w:w="2443"/>
      </w:tblGrid>
      <w:tr w:rsidR="008F3345" w:rsidTr="008F3345">
        <w:trPr>
          <w:tblCellSpacing w:w="0" w:type="dxa"/>
        </w:trPr>
        <w:tc>
          <w:tcPr>
            <w:tcW w:w="25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Месяц и год</w:t>
            </w:r>
          </w:p>
        </w:tc>
        <w:tc>
          <w:tcPr>
            <w:tcW w:w="42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Должность с указанием</w:t>
            </w:r>
            <w:r>
              <w:rPr>
                <w:sz w:val="15"/>
                <w:szCs w:val="15"/>
              </w:rPr>
              <w:br/>
              <w:t>организации</w:t>
            </w:r>
          </w:p>
        </w:tc>
        <w:tc>
          <w:tcPr>
            <w:tcW w:w="291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Адрес</w:t>
            </w:r>
            <w:r>
              <w:rPr>
                <w:sz w:val="15"/>
                <w:szCs w:val="15"/>
              </w:rPr>
              <w:br/>
              <w:t>организации</w:t>
            </w:r>
            <w:r>
              <w:rPr>
                <w:sz w:val="15"/>
                <w:szCs w:val="15"/>
              </w:rPr>
              <w:br/>
              <w:t>(в т.ч. за границей)</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поступ</w:t>
            </w:r>
            <w:r>
              <w:rPr>
                <w:sz w:val="15"/>
                <w:szCs w:val="15"/>
              </w:rPr>
              <w:softHyphen/>
              <w:t>ления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ухода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F3345" w:rsidRDefault="008F334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F3345" w:rsidRDefault="008F3345">
            <w:pPr>
              <w:rPr>
                <w:sz w:val="15"/>
                <w:szCs w:val="15"/>
              </w:rPr>
            </w:pP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9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bl>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Государственные награды, иные награды и знаки отличия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Ваши близкие родственники (отец, мать, братья, сестры и дети), а также муж (жена), в том числе бывшие.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родственники изменяли фамилию, имя, отчество, необходимо также указать их прежние фамилию, имя, отчество.</w:t>
      </w:r>
    </w:p>
    <w:tbl>
      <w:tblPr>
        <w:tblW w:w="813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4"/>
        <w:gridCol w:w="2134"/>
        <w:gridCol w:w="1432"/>
        <w:gridCol w:w="1762"/>
        <w:gridCol w:w="1397"/>
      </w:tblGrid>
      <w:tr w:rsidR="008F3345" w:rsidTr="008F3345">
        <w:trPr>
          <w:tblCellSpacing w:w="0" w:type="dxa"/>
        </w:trPr>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Степень родства</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Фамилия, имя,</w:t>
            </w:r>
            <w:r>
              <w:rPr>
                <w:sz w:val="15"/>
                <w:szCs w:val="15"/>
              </w:rPr>
              <w:br/>
              <w:t>отчество</w:t>
            </w:r>
          </w:p>
        </w:tc>
        <w:tc>
          <w:tcPr>
            <w:tcW w:w="17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Год, число, месяц и место рождения</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Место работы (наименование и адрес организации), должность</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Домашний адрес (адрес регистрации, фактического проживания)</w:t>
            </w:r>
          </w:p>
        </w:tc>
      </w:tr>
      <w:tr w:rsidR="008F3345" w:rsidTr="008F3345">
        <w:trPr>
          <w:tblCellSpacing w:w="0" w:type="dxa"/>
        </w:trPr>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7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7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7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7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7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r>
    </w:tbl>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(фамилия, имя, отчество,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 какого времени они проживают за границей)</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Пребывание за границей (когда, где, с какой целью)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Отношение к воинской обязанности и воинское звание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Домашний адрес (адрес регистрации, фактического проживания), номер телефона (либо иной вид связи)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Паспорт или документ, его заменяющий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(серия, номер, кем и когда выдан)</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Наличие заграничного паспорта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(серия, номер, кем и когда выдан)</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 Номер страхового свидетельства обязательного пенсионного страхования (если имеется)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ИНН (если имеется)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Дополнительные сведения (участие в выборных представительных органах, другая информация, которую желаете сообщить о себе)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проведение в отношении меня проверочных мероприятий согласен (согласна).</w:t>
      </w:r>
    </w:p>
    <w:tbl>
      <w:tblPr>
        <w:tblW w:w="7989" w:type="dxa"/>
        <w:tblCellSpacing w:w="0" w:type="dxa"/>
        <w:tblCellMar>
          <w:left w:w="0" w:type="dxa"/>
          <w:right w:w="0" w:type="dxa"/>
        </w:tblCellMar>
        <w:tblLook w:val="04A0"/>
      </w:tblPr>
      <w:tblGrid>
        <w:gridCol w:w="187"/>
        <w:gridCol w:w="352"/>
        <w:gridCol w:w="260"/>
        <w:gridCol w:w="1511"/>
        <w:gridCol w:w="381"/>
        <w:gridCol w:w="275"/>
        <w:gridCol w:w="3757"/>
        <w:gridCol w:w="1266"/>
      </w:tblGrid>
      <w:tr w:rsidR="008F3345" w:rsidTr="008F3345">
        <w:trPr>
          <w:tblCellSpacing w:w="0" w:type="dxa"/>
        </w:trPr>
        <w:tc>
          <w:tcPr>
            <w:tcW w:w="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2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20</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г.                                                   Подпись</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r>
    </w:tbl>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139" w:type="dxa"/>
        <w:tblCellSpacing w:w="0" w:type="dxa"/>
        <w:tblCellMar>
          <w:left w:w="0" w:type="dxa"/>
          <w:right w:w="0" w:type="dxa"/>
        </w:tblCellMar>
        <w:tblLook w:val="04A0"/>
      </w:tblPr>
      <w:tblGrid>
        <w:gridCol w:w="188"/>
        <w:gridCol w:w="361"/>
        <w:gridCol w:w="263"/>
        <w:gridCol w:w="920"/>
        <w:gridCol w:w="699"/>
        <w:gridCol w:w="386"/>
        <w:gridCol w:w="280"/>
        <w:gridCol w:w="582"/>
        <w:gridCol w:w="1517"/>
        <w:gridCol w:w="2768"/>
        <w:gridCol w:w="175"/>
      </w:tblGrid>
      <w:tr w:rsidR="008F3345" w:rsidTr="008F3345">
        <w:trPr>
          <w:tblCellSpacing w:w="0" w:type="dxa"/>
        </w:trPr>
        <w:tc>
          <w:tcPr>
            <w:tcW w:w="201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М.П.</w:t>
            </w:r>
          </w:p>
        </w:tc>
        <w:tc>
          <w:tcPr>
            <w:tcW w:w="774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2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20</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г.</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34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8F3345" w:rsidRDefault="008F3345">
            <w:pPr>
              <w:pStyle w:val="a4"/>
              <w:spacing w:before="0" w:beforeAutospacing="0" w:after="0" w:afterAutospacing="0"/>
              <w:jc w:val="both"/>
              <w:rPr>
                <w:sz w:val="15"/>
                <w:szCs w:val="15"/>
              </w:rPr>
            </w:pPr>
            <w:r>
              <w:rPr>
                <w:sz w:val="15"/>
                <w:szCs w:val="15"/>
              </w:rPr>
              <w:t> </w:t>
            </w:r>
          </w:p>
        </w:tc>
        <w:tc>
          <w:tcPr>
            <w:tcW w:w="1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2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 </w:t>
            </w:r>
          </w:p>
        </w:tc>
        <w:tc>
          <w:tcPr>
            <w:tcW w:w="52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8F3345" w:rsidRDefault="008F3345">
            <w:pPr>
              <w:pStyle w:val="a4"/>
              <w:spacing w:before="0" w:beforeAutospacing="0" w:after="0" w:afterAutospacing="0"/>
              <w:jc w:val="both"/>
              <w:rPr>
                <w:sz w:val="15"/>
                <w:szCs w:val="15"/>
              </w:rPr>
            </w:pPr>
            <w:r>
              <w:rPr>
                <w:sz w:val="15"/>
                <w:szCs w:val="15"/>
              </w:rPr>
              <w:t>(подпись, фамилия работника кадровой службы)</w:t>
            </w:r>
          </w:p>
        </w:tc>
        <w:tc>
          <w:tcPr>
            <w:tcW w:w="1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r>
      <w:tr w:rsidR="008F3345" w:rsidTr="008F3345">
        <w:trPr>
          <w:tblCellSpacing w:w="0" w:type="dxa"/>
        </w:trPr>
        <w:tc>
          <w:tcPr>
            <w:tcW w:w="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2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34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c>
          <w:tcPr>
            <w:tcW w:w="1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8F3345" w:rsidRDefault="008F3345">
            <w:pPr>
              <w:pStyle w:val="a4"/>
              <w:spacing w:before="0" w:beforeAutospacing="0" w:after="0" w:afterAutospacing="0"/>
              <w:jc w:val="both"/>
              <w:rPr>
                <w:sz w:val="15"/>
                <w:szCs w:val="15"/>
              </w:rPr>
            </w:pPr>
            <w:r>
              <w:rPr>
                <w:sz w:val="15"/>
                <w:szCs w:val="15"/>
              </w:rPr>
              <w:t> </w:t>
            </w:r>
          </w:p>
        </w:tc>
      </w:tr>
    </w:tbl>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15  августа  2023г.  № 57</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инициалы)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Уважаемый (ая) 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Сообщаем, что Вы не допущены к участию в конкурсе на замещение вакантной должности муниципальной службы 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должности, подразделения)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связи с 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(указать основание, пункт ________ Положения)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могут быть возвращены Вам по письменному заявлению, направленному по адресу: 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Председатель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Конкурсной комиссии</w:t>
      </w:r>
      <w:r>
        <w:rPr>
          <w:rFonts w:ascii="Tahoma" w:hAnsi="Tahoma" w:cs="Tahoma"/>
          <w:color w:val="000000"/>
          <w:sz w:val="15"/>
          <w:szCs w:val="15"/>
        </w:rPr>
        <w:t>   _______________                                         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«___»_________20__ г.</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27  июля  2023г.  № 62</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инициалы,)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Уважаемый (ая) 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Сообщаем, что Вы допущены к участию в конкурсе на замещение вакантной должности муниципальной службы 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должности, подразделения)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Конкурс проводится в _____ час. _____ мин.  «___»____________20__ г.</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адресу: 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Контактный телефон 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Председатель</w:t>
      </w:r>
      <w:r>
        <w:rPr>
          <w:rFonts w:ascii="Tahoma" w:hAnsi="Tahoma" w:cs="Tahoma"/>
          <w:b/>
          <w:bCs/>
          <w:color w:val="000000"/>
          <w:sz w:val="15"/>
          <w:szCs w:val="15"/>
        </w:rPr>
        <w:br/>
      </w:r>
      <w:r>
        <w:rPr>
          <w:rStyle w:val="a5"/>
          <w:rFonts w:ascii="Tahoma" w:hAnsi="Tahoma" w:cs="Tahoma"/>
          <w:color w:val="000000"/>
          <w:sz w:val="15"/>
          <w:szCs w:val="15"/>
        </w:rPr>
        <w:t>Конкурсной комиссии</w:t>
      </w:r>
      <w:r>
        <w:rPr>
          <w:rFonts w:ascii="Tahoma" w:hAnsi="Tahoma" w:cs="Tahoma"/>
          <w:color w:val="000000"/>
          <w:sz w:val="15"/>
          <w:szCs w:val="15"/>
        </w:rPr>
        <w:t>   _______________                                         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«___»_________20__ г.</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сельсовета 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15. 08. 2023г.  № 57</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заседания конкурсной комиссии на замещение вакантной муниципальной должности 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Fonts w:ascii="Tahoma" w:hAnsi="Tahoma" w:cs="Tahoma"/>
          <w:color w:val="000000"/>
          <w:sz w:val="15"/>
          <w:szCs w:val="15"/>
        </w:rPr>
        <w:t>«___»____________20__ г.                                                                                           с. Вышние Деревеньки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Присутствовали: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Члены конкурсной комиссии: 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(фамилия, инициалы)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Приглашенные: 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(фамилия, инициалы, должность, место работы)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Заседание конкурсной комиссии вел_____________________________________________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Повестка дня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Проведение конкурса на замещение вакантной должности муниципальной службы 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должности, подразделение)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участию в конкурсе допущены: 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 должность и место работы участника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Слушали: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_______________________________: анализ документов, краткая характеристика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(фамилия, инициалы)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участников конкурса, анализ оценочных мероприятий.</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собеседования или дискуссии, проведенных на заседании комиссии, в протокол вносятся сведения о том, с кем из участников конкурса проводилось собеседование (дискуссия), какие вопросы задавались, какая оценка дана ответам на заданные вопросы.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Выступили: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_____________________________________: мнения членов конкурсной комиссии,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(фамилия, инициалы)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экспертов, приглашенных.</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Постановили: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Признать______________________________________________________________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(фамилия, имя, отчество, должность, место работы)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победителем конкурса на замещение вакантной должности муниципальной службы 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должности, подразделения)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 Признать не прошедшими конкурс следующих участников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(указать фамилию, имя, отчество, должность, место работы каждого из участников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конкурса, не прошедших его)</w:t>
      </w:r>
    </w:p>
    <w:p w:rsidR="008F3345" w:rsidRDefault="008F3345" w:rsidP="008F3345">
      <w:pPr>
        <w:numPr>
          <w:ilvl w:val="0"/>
          <w:numId w:val="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Рекомендовать включить в резерв на замещение вакантной должности муниципальной службы следующих участников конкурса 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 должность, место работы)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Голосовали: «За»      ____________ человек</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«Против» __________ человек</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комиссии                         ____________                   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Заместитель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председателя  комиссии                         ____________                   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Секретарь комиссии                               ____________                   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Члены комиссии                                     ____________                   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                   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15 .08  2023г.  № 57</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инициалы,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Уведомление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результатах конкурса на замещение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вакантной должности 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Уважаемый (ая) 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Сообщаем, что по итогам конкурса на замещение вакантной должности муниципальной службы 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должности)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 признаны победителем конкурса.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Предлагаем Вам прибыть «___»_________20__г.   в ___ час. ___ мин. 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 Вышнедеревенского сельсовета Льговского района Курской области (Курская область, Льговский район, с. Вышние Деревеньки ) для заключения трудового договора и назначения на указанную должность 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Председатель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Конкурсной комиссии</w:t>
      </w:r>
      <w:r>
        <w:rPr>
          <w:rFonts w:ascii="Tahoma" w:hAnsi="Tahoma" w:cs="Tahoma"/>
          <w:color w:val="000000"/>
          <w:sz w:val="15"/>
          <w:szCs w:val="15"/>
        </w:rPr>
        <w:t>   _______________                                         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«___»_________20__ г.</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 администрации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15.  08.  2023г.  № 57</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инициалы,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Уведомление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результатах конкурса на замещение</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вакантной должности муниципальной службы</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Уважаемый (ая) 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Сообщаем,  что по итогам  конкурса на замещение  вакантной  должности муниципальной службы 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(наименование должности, подразделения)</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 не прошли конкурс.</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связи с этим предлагаем Вам получить представленные Вами на конкурс документы в Администрации Вышнедеревенского сельсовета Льговского района Курской области (Курская область, Льговский район, с. Вышние Деревеньки)  )   понед. - пятн.  с 09 – 17 часов (перерыв с 12 до 13 часов).</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Председатель</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Конкурсной комиссии</w:t>
      </w:r>
      <w:r>
        <w:rPr>
          <w:rFonts w:ascii="Tahoma" w:hAnsi="Tahoma" w:cs="Tahoma"/>
          <w:color w:val="000000"/>
          <w:sz w:val="15"/>
          <w:szCs w:val="15"/>
        </w:rPr>
        <w:t>   _______________                                         _________________</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(подпись)                                                         (расшифровка подписи)</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«___»_________20__ г.</w:t>
      </w:r>
    </w:p>
    <w:p w:rsidR="008F3345" w:rsidRDefault="008F3345" w:rsidP="008F334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8F3345" w:rsidRDefault="00E42760" w:rsidP="008F3345">
      <w:pPr>
        <w:rPr>
          <w:szCs w:val="28"/>
        </w:rPr>
      </w:pPr>
    </w:p>
    <w:sectPr w:rsidR="00E42760" w:rsidRPr="008F3345"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B7585"/>
    <w:multiLevelType w:val="multilevel"/>
    <w:tmpl w:val="A00A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7356E"/>
    <w:multiLevelType w:val="multilevel"/>
    <w:tmpl w:val="D616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74B9E"/>
    <w:rsid w:val="00164A99"/>
    <w:rsid w:val="001A7D20"/>
    <w:rsid w:val="001F2387"/>
    <w:rsid w:val="002D5181"/>
    <w:rsid w:val="002E37AE"/>
    <w:rsid w:val="003D132A"/>
    <w:rsid w:val="003D7B41"/>
    <w:rsid w:val="003E1DC7"/>
    <w:rsid w:val="0040724F"/>
    <w:rsid w:val="0042276E"/>
    <w:rsid w:val="005C23C2"/>
    <w:rsid w:val="00626711"/>
    <w:rsid w:val="006C0149"/>
    <w:rsid w:val="00836983"/>
    <w:rsid w:val="008F3345"/>
    <w:rsid w:val="00A86FB2"/>
    <w:rsid w:val="00B503A6"/>
    <w:rsid w:val="00CC7F34"/>
    <w:rsid w:val="00CE2655"/>
    <w:rsid w:val="00D1299D"/>
    <w:rsid w:val="00D22582"/>
    <w:rsid w:val="00E42760"/>
    <w:rsid w:val="00F27BDB"/>
    <w:rsid w:val="00F8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rantf1/12064203.8" TargetMode="External"/><Relationship Id="rId3" Type="http://schemas.openxmlformats.org/officeDocument/2006/relationships/settings" Target="settings.xml"/><Relationship Id="rId7" Type="http://schemas.openxmlformats.org/officeDocument/2006/relationships/hyperlink" Target="http://garantf1/12072413.3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f1/12072413.2000" TargetMode="External"/><Relationship Id="rId11" Type="http://schemas.openxmlformats.org/officeDocument/2006/relationships/fontTable" Target="fontTable.xml"/><Relationship Id="rId5" Type="http://schemas.openxmlformats.org/officeDocument/2006/relationships/hyperlink" Target="http://garantf1/12072413.1000" TargetMode="External"/><Relationship Id="rId10" Type="http://schemas.openxmlformats.org/officeDocument/2006/relationships/hyperlink" Target="http://garantf1/12089865.5000" TargetMode="External"/><Relationship Id="rId4" Type="http://schemas.openxmlformats.org/officeDocument/2006/relationships/webSettings" Target="webSettings.xml"/><Relationship Id="rId9" Type="http://schemas.openxmlformats.org/officeDocument/2006/relationships/hyperlink" Target="http://garantf1/100061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6107</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18</cp:revision>
  <dcterms:created xsi:type="dcterms:W3CDTF">2023-08-22T03:59:00Z</dcterms:created>
  <dcterms:modified xsi:type="dcterms:W3CDTF">2023-08-22T09:34:00Z</dcterms:modified>
</cp:coreProperties>
</file>